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A15" w:rsidRDefault="0074390F" w:rsidP="009A12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noProof/>
          <w:sz w:val="48"/>
          <w:szCs w:val="48"/>
          <w:lang w:eastAsia="ru-RU"/>
        </w:rPr>
        <w:drawing>
          <wp:inline distT="0" distB="0" distL="0" distR="0">
            <wp:extent cx="5576280" cy="8246987"/>
            <wp:effectExtent l="1333500" t="0" r="1320165" b="0"/>
            <wp:docPr id="5" name="Рисунок 5" descr="C:\Users\User\Desktop\скан титульных листов ШРР\План одар.детей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скан титульных листов ШРР\План одар.детей_page-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43" t="1280" r="-307" b="2540"/>
                    <a:stretch/>
                  </pic:blipFill>
                  <pic:spPr bwMode="auto">
                    <a:xfrm rot="5400000">
                      <a:off x="0" y="0"/>
                      <a:ext cx="5576280" cy="8246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DB1470" w:rsidRPr="00412A15" w:rsidRDefault="00DB1470" w:rsidP="00DB1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32E2" w:rsidRPr="00DB1470" w:rsidRDefault="002C5A1B">
      <w:pPr>
        <w:spacing w:after="0" w:line="240" w:lineRule="auto"/>
        <w:jc w:val="center"/>
        <w:rPr>
          <w:sz w:val="48"/>
          <w:szCs w:val="48"/>
        </w:rPr>
      </w:pPr>
      <w:r w:rsidRPr="00DB1470">
        <w:rPr>
          <w:rFonts w:ascii="Times New Roman" w:eastAsia="Times New Roman" w:hAnsi="Times New Roman" w:cs="Times New Roman"/>
          <w:sz w:val="48"/>
          <w:szCs w:val="48"/>
          <w:lang w:eastAsia="ru-RU"/>
        </w:rPr>
        <w:t>Методический план по работе с одаренными детьми в МБОУ ДО ДДТ Мясниковского района</w:t>
      </w:r>
    </w:p>
    <w:p w:rsidR="00A932E2" w:rsidRPr="00DB1470" w:rsidRDefault="002C5A1B" w:rsidP="00DB1470">
      <w:pPr>
        <w:spacing w:after="0" w:line="240" w:lineRule="auto"/>
        <w:jc w:val="center"/>
        <w:rPr>
          <w:sz w:val="48"/>
          <w:szCs w:val="48"/>
        </w:rPr>
      </w:pPr>
      <w:r w:rsidRPr="00DB1470">
        <w:rPr>
          <w:rFonts w:ascii="Times New Roman" w:eastAsia="Times New Roman" w:hAnsi="Times New Roman" w:cs="Times New Roman"/>
          <w:sz w:val="48"/>
          <w:szCs w:val="48"/>
          <w:lang w:eastAsia="ru-RU"/>
        </w:rPr>
        <w:t>на 2024-2025 учебный год</w:t>
      </w:r>
    </w:p>
    <w:p w:rsidR="00A932E2" w:rsidRDefault="00A932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A932E2" w:rsidRDefault="00A932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508" w:type="dxa"/>
        <w:tblLayout w:type="fixed"/>
        <w:tblLook w:val="01E0" w:firstRow="1" w:lastRow="1" w:firstColumn="1" w:lastColumn="1" w:noHBand="0" w:noVBand="0"/>
      </w:tblPr>
      <w:tblGrid>
        <w:gridCol w:w="468"/>
        <w:gridCol w:w="2339"/>
        <w:gridCol w:w="8281"/>
        <w:gridCol w:w="1619"/>
        <w:gridCol w:w="1801"/>
      </w:tblGrid>
      <w:tr w:rsidR="00A932E2">
        <w:trPr>
          <w:trHeight w:val="76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2E2" w:rsidRDefault="002C5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2E2" w:rsidRDefault="002C5A1B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Направление деятельности</w:t>
            </w:r>
          </w:p>
        </w:tc>
        <w:tc>
          <w:tcPr>
            <w:tcW w:w="8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2E2" w:rsidRDefault="00A93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A932E2" w:rsidRDefault="002C5A1B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Мероприятия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2E2" w:rsidRDefault="00A93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A932E2" w:rsidRDefault="002C5A1B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Сроки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2E2" w:rsidRDefault="00A93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A932E2" w:rsidRDefault="002C5A1B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Ответственные</w:t>
            </w:r>
          </w:p>
        </w:tc>
      </w:tr>
      <w:tr w:rsidR="00A932E2">
        <w:trPr>
          <w:trHeight w:val="555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2E2" w:rsidRDefault="002C5A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2E2" w:rsidRDefault="002C5A1B">
            <w:pPr>
              <w:tabs>
                <w:tab w:val="left" w:pos="540"/>
              </w:tabs>
              <w:spacing w:after="12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Система выявления одарённости у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</w:p>
        </w:tc>
        <w:tc>
          <w:tcPr>
            <w:tcW w:w="8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2E2" w:rsidRDefault="002C5A1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Выявление мнения родителей о склонностях, области наибольшей успешности, о круге интересов, об особенностях личностного развития их ребёнка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2E2" w:rsidRDefault="002C5A1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ноябрь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2E2" w:rsidRDefault="002C5A1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</w:t>
            </w:r>
          </w:p>
        </w:tc>
      </w:tr>
      <w:tr w:rsidR="00A932E2">
        <w:trPr>
          <w:trHeight w:val="345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2E2" w:rsidRDefault="00A93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2E2" w:rsidRDefault="00A932E2">
            <w:pPr>
              <w:tabs>
                <w:tab w:val="left" w:pos="540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2E2" w:rsidRDefault="002C5A1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1.2. Наблюдение и анализ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поведения ребёнка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2E2" w:rsidRDefault="002C5A1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Октябрь-декабрь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2E2" w:rsidRDefault="002C5A1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</w:t>
            </w:r>
          </w:p>
          <w:p w:rsidR="00A932E2" w:rsidRDefault="00A93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932E2">
        <w:trPr>
          <w:trHeight w:val="607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2E2" w:rsidRDefault="00A93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2E2" w:rsidRDefault="00A932E2">
            <w:pPr>
              <w:tabs>
                <w:tab w:val="left" w:pos="540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2E2" w:rsidRDefault="002C5A1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1.3. Выявление и мониторинг одарённости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2E2" w:rsidRDefault="002C5A1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Январь-апрель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2E2" w:rsidRDefault="002C5A1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</w:t>
            </w:r>
          </w:p>
        </w:tc>
      </w:tr>
      <w:tr w:rsidR="00A932E2">
        <w:trPr>
          <w:trHeight w:val="255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2E2" w:rsidRDefault="002C5A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2E2" w:rsidRDefault="002C5A1B">
            <w:pPr>
              <w:tabs>
                <w:tab w:val="left" w:pos="540"/>
              </w:tabs>
              <w:spacing w:after="12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Пополнение научно-методической базы для выявления, обучения, развития одаренных детей.</w:t>
            </w:r>
          </w:p>
        </w:tc>
        <w:tc>
          <w:tcPr>
            <w:tcW w:w="8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2E2" w:rsidRDefault="002C5A1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 Накопление литературы по проблеме одарённости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2E2" w:rsidRDefault="002C5A1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2E2" w:rsidRDefault="002C5A1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</w:t>
            </w:r>
          </w:p>
        </w:tc>
      </w:tr>
      <w:tr w:rsidR="00A932E2">
        <w:trPr>
          <w:trHeight w:val="330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2E2" w:rsidRDefault="00A93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2E2" w:rsidRDefault="00A932E2">
            <w:pPr>
              <w:tabs>
                <w:tab w:val="left" w:pos="540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2E2" w:rsidRDefault="002C5A1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 Подбор и накопление диагностических материалов для изучения способностей обучающихся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2E2" w:rsidRDefault="002C5A1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2E2" w:rsidRDefault="002C5A1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Завуч.</w:t>
            </w:r>
          </w:p>
          <w:p w:rsidR="00A932E2" w:rsidRDefault="002C5A1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методист</w:t>
            </w:r>
          </w:p>
        </w:tc>
      </w:tr>
      <w:tr w:rsidR="00A932E2">
        <w:trPr>
          <w:trHeight w:val="525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2E2" w:rsidRDefault="00A93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2E2" w:rsidRDefault="00A932E2">
            <w:pPr>
              <w:tabs>
                <w:tab w:val="left" w:pos="540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2E2" w:rsidRDefault="002C5A1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2.3. Разработка методического обеспечения в помощь педагогам, работающим с одарёнными детьми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2E2" w:rsidRDefault="002C5A1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Ноябрь-декабрь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2E2" w:rsidRDefault="002C5A1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Завуч.</w:t>
            </w:r>
          </w:p>
          <w:p w:rsidR="00A932E2" w:rsidRDefault="002C5A1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методист</w:t>
            </w:r>
          </w:p>
        </w:tc>
      </w:tr>
      <w:tr w:rsidR="00A932E2">
        <w:trPr>
          <w:trHeight w:val="510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2E2" w:rsidRDefault="00A93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2E2" w:rsidRDefault="00A932E2">
            <w:pPr>
              <w:tabs>
                <w:tab w:val="left" w:pos="540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2E2" w:rsidRDefault="002C5A1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2.4. Разработка практических рекомендаций по составлению программ  индивидуального развития одарённых детей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2E2" w:rsidRDefault="002C5A1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Ноябрь-декабрь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2E2" w:rsidRDefault="002C5A1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Завуч.</w:t>
            </w:r>
          </w:p>
          <w:p w:rsidR="00A932E2" w:rsidRDefault="002C5A1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методист</w:t>
            </w:r>
          </w:p>
        </w:tc>
      </w:tr>
      <w:tr w:rsidR="00A932E2">
        <w:trPr>
          <w:trHeight w:val="480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2E2" w:rsidRDefault="00A93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2E2" w:rsidRDefault="00A932E2">
            <w:pPr>
              <w:tabs>
                <w:tab w:val="left" w:pos="540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2E2" w:rsidRDefault="002C5A1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2.5. Разработка и апробация новых педагогических технологий в работе с одарёнными детьми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2E2" w:rsidRDefault="002C5A1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2E2" w:rsidRDefault="002C5A1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Завуч.</w:t>
            </w:r>
          </w:p>
          <w:p w:rsidR="00A932E2" w:rsidRDefault="002C5A1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методист</w:t>
            </w:r>
          </w:p>
        </w:tc>
      </w:tr>
      <w:tr w:rsidR="00A932E2">
        <w:trPr>
          <w:trHeight w:val="375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2E2" w:rsidRDefault="00A93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2E2" w:rsidRDefault="00A932E2">
            <w:pPr>
              <w:tabs>
                <w:tab w:val="left" w:pos="540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2E2" w:rsidRDefault="002C5A1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2.6. Разработка календарно-тематических планов (в дополнение к основной программе)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2E2" w:rsidRDefault="002C5A1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Апрель-май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2E2" w:rsidRDefault="002C5A1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</w:t>
            </w:r>
          </w:p>
        </w:tc>
      </w:tr>
      <w:tr w:rsidR="00A932E2">
        <w:trPr>
          <w:trHeight w:val="255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2E2" w:rsidRDefault="002C5A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2E2" w:rsidRDefault="002C5A1B">
            <w:pPr>
              <w:tabs>
                <w:tab w:val="left" w:pos="54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Профессионально-личностная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подготовка педагогических кадров для работы с одаренными детьми.</w:t>
            </w:r>
          </w:p>
        </w:tc>
        <w:tc>
          <w:tcPr>
            <w:tcW w:w="8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2E2" w:rsidRDefault="002C5A1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3.1. Пополнение картотеки по проблемам одарённости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2E2" w:rsidRDefault="002C5A1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2E2" w:rsidRDefault="002C5A1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Завуч.</w:t>
            </w:r>
          </w:p>
          <w:p w:rsidR="00A932E2" w:rsidRDefault="002C5A1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методист</w:t>
            </w:r>
          </w:p>
        </w:tc>
      </w:tr>
      <w:tr w:rsidR="00A932E2">
        <w:trPr>
          <w:trHeight w:val="510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2E2" w:rsidRDefault="00A93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2E2" w:rsidRDefault="00A932E2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2E2" w:rsidRDefault="002C5A1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3.2. Работа постоянно действующего семинара для педагогов, работающих с одарёнными детьми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2E2" w:rsidRDefault="002C5A1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2E2" w:rsidRDefault="002C5A1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Завуч.</w:t>
            </w:r>
          </w:p>
          <w:p w:rsidR="00A932E2" w:rsidRDefault="002C5A1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методист</w:t>
            </w:r>
          </w:p>
        </w:tc>
      </w:tr>
      <w:tr w:rsidR="00A932E2">
        <w:trPr>
          <w:trHeight w:val="300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2E2" w:rsidRDefault="00A93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2E2" w:rsidRDefault="00A932E2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2E2" w:rsidRDefault="002C5A1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3.3. Методические учёбы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2E2" w:rsidRDefault="002C5A1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2E2" w:rsidRDefault="002C5A1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Завуч.</w:t>
            </w:r>
          </w:p>
          <w:p w:rsidR="00A932E2" w:rsidRDefault="002C5A1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методист</w:t>
            </w:r>
          </w:p>
        </w:tc>
      </w:tr>
      <w:tr w:rsidR="00A932E2">
        <w:trPr>
          <w:trHeight w:val="180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2E2" w:rsidRDefault="00A93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2E2" w:rsidRDefault="00A932E2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2E2" w:rsidRDefault="002C5A1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3.4. Консультации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2E2" w:rsidRDefault="002C5A1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2E2" w:rsidRDefault="002C5A1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Завуч.</w:t>
            </w:r>
          </w:p>
          <w:p w:rsidR="00A932E2" w:rsidRDefault="002C5A1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методист</w:t>
            </w:r>
          </w:p>
        </w:tc>
      </w:tr>
      <w:tr w:rsidR="00A932E2">
        <w:trPr>
          <w:trHeight w:val="180"/>
        </w:trPr>
        <w:tc>
          <w:tcPr>
            <w:tcW w:w="4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2E2" w:rsidRDefault="00A93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2E2" w:rsidRDefault="002C5A1B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Массовая работа</w:t>
            </w:r>
          </w:p>
        </w:tc>
        <w:tc>
          <w:tcPr>
            <w:tcW w:w="8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2E2" w:rsidRDefault="002C5A1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Привлечение одаренных детей к участию в конкурсах, мастер-классах, фестивалях и других мероприятиях  различного уровня.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2E2" w:rsidRDefault="002C5A1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2E2" w:rsidRDefault="002C5A1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Педагог-организатор</w:t>
            </w:r>
          </w:p>
        </w:tc>
      </w:tr>
      <w:tr w:rsidR="00A932E2">
        <w:trPr>
          <w:trHeight w:val="180"/>
        </w:trPr>
        <w:tc>
          <w:tcPr>
            <w:tcW w:w="4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2E2" w:rsidRDefault="00A93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2E2" w:rsidRDefault="00A932E2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2E2" w:rsidRDefault="002C5A1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«Мы ищем таланты» - конкурсная программа для одаренных детей в рамках летнего  профильного лагеря «Город мастеров» 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2E2" w:rsidRDefault="002C5A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2E2" w:rsidRDefault="002C5A1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Педагог-организатор</w:t>
            </w:r>
          </w:p>
        </w:tc>
      </w:tr>
    </w:tbl>
    <w:p w:rsidR="00A932E2" w:rsidRDefault="00A932E2">
      <w:pPr>
        <w:rPr>
          <w:rFonts w:ascii="Times New Roman" w:hAnsi="Times New Roman"/>
          <w:sz w:val="28"/>
          <w:szCs w:val="28"/>
        </w:rPr>
      </w:pPr>
    </w:p>
    <w:p w:rsidR="00A932E2" w:rsidRDefault="002C5A1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Рассмотрен на заседании педагогического совета МБОУ ДО ДДТ от 30.08.2024 протокол №1</w:t>
      </w:r>
    </w:p>
    <w:sectPr w:rsidR="00A932E2" w:rsidSect="009A12B3">
      <w:pgSz w:w="16838" w:h="11906" w:orient="landscape"/>
      <w:pgMar w:top="567" w:right="1134" w:bottom="567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9FB" w:rsidRDefault="004D49FB" w:rsidP="0074390F">
      <w:pPr>
        <w:spacing w:after="0" w:line="240" w:lineRule="auto"/>
      </w:pPr>
      <w:r>
        <w:separator/>
      </w:r>
    </w:p>
  </w:endnote>
  <w:endnote w:type="continuationSeparator" w:id="0">
    <w:p w:rsidR="004D49FB" w:rsidRDefault="004D49FB" w:rsidP="00743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9FB" w:rsidRDefault="004D49FB" w:rsidP="0074390F">
      <w:pPr>
        <w:spacing w:after="0" w:line="240" w:lineRule="auto"/>
      </w:pPr>
      <w:r>
        <w:separator/>
      </w:r>
    </w:p>
  </w:footnote>
  <w:footnote w:type="continuationSeparator" w:id="0">
    <w:p w:rsidR="004D49FB" w:rsidRDefault="004D49FB" w:rsidP="007439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2E2"/>
    <w:rsid w:val="002C5A1B"/>
    <w:rsid w:val="00412A15"/>
    <w:rsid w:val="004D49FB"/>
    <w:rsid w:val="0074390F"/>
    <w:rsid w:val="009A12B3"/>
    <w:rsid w:val="00A932E2"/>
    <w:rsid w:val="00DB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customStyle="1" w:styleId="a8">
    <w:name w:val="Содержимое таблицы"/>
    <w:basedOn w:val="a"/>
    <w:qFormat/>
    <w:pPr>
      <w:widowControl w:val="0"/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412A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12A1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7439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4390F"/>
  </w:style>
  <w:style w:type="paragraph" w:styleId="ae">
    <w:name w:val="footer"/>
    <w:basedOn w:val="a"/>
    <w:link w:val="af"/>
    <w:uiPriority w:val="99"/>
    <w:unhideWhenUsed/>
    <w:rsid w:val="007439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439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4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4C22E-CE54-45D8-B129-D7609B55B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User</cp:lastModifiedBy>
  <cp:revision>9</cp:revision>
  <cp:lastPrinted>2024-09-27T08:06:00Z</cp:lastPrinted>
  <dcterms:created xsi:type="dcterms:W3CDTF">2020-01-15T12:29:00Z</dcterms:created>
  <dcterms:modified xsi:type="dcterms:W3CDTF">2024-11-06T08:54:00Z</dcterms:modified>
  <dc:language>ru-RU</dc:language>
</cp:coreProperties>
</file>