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c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t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t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противодействии коррупции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i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19 декабря 2008 года</w:t>
      </w:r>
    </w:p>
    <w:p w:rsidR="00000000" w:rsidRDefault="004840DF">
      <w:pPr>
        <w:pStyle w:val="i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22 декабря 2008 года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c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федеральных законов от 11.07.2011 № 200-ФЗ, от 21.11.2011 № 329-ФЗ, от 03.12.2012 № 231-ФЗ, от 29.12.2012 № 280-ФЗ, от 07.05.2013 № 102-ФЗ, от 30.09.2013 № 261-ФЗ, от 28.12.2013 № 396-ФЗ, от 22.12.2014 № 431-ФЗ, от 05.10.2015 № 285-ФЗ, от 03.11</w:t>
      </w:r>
      <w:r>
        <w:rPr>
          <w:rStyle w:val="mark"/>
          <w:color w:val="333333"/>
          <w:sz w:val="27"/>
          <w:szCs w:val="27"/>
        </w:rPr>
        <w:t>.2015 № 303-ФЗ, от 28.11.2015 № 354-ФЗ, от 15.02.2016 № 24-ФЗ, от 03.07.2016 № 236-ФЗ, от 28.12.2016 № 505-ФЗ, от 03.04.2017 № 64-ФЗ, от 01.07.2017 № 132-ФЗ, от 28.12.2017 № 423-ФЗ, от 04.06.2018 № 133-ФЗ, от 03.08.2018 № 307-ФЗ, от 30.10.2018 № 382-ФЗ, от</w:t>
      </w:r>
      <w:r>
        <w:rPr>
          <w:rStyle w:val="mark"/>
          <w:color w:val="333333"/>
          <w:sz w:val="27"/>
          <w:szCs w:val="27"/>
        </w:rPr>
        <w:t> 06.02.2019 № 5-ФЗ, от 26.07.2019 № 228-ФЗ, от 26.07.2019 № 251-ФЗ, от 16.12.2019 № 432-ФЗ, от 24.04.2020 № 143-ФЗ, от 31.07.2020 № 259-ФЗ, от 26.05.2021 № 155-ФЗ)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Настоящим Федеральным законом устанавливаются основные принципы противодействия коррупции,</w:t>
      </w:r>
      <w:r>
        <w:rPr>
          <w:color w:val="333333"/>
          <w:sz w:val="27"/>
          <w:szCs w:val="27"/>
        </w:rPr>
        <w:t xml:space="preserve">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 Основные понятия, используемые в настоящем Федеральном законе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целей настоящего Федерально</w:t>
      </w:r>
      <w:r>
        <w:rPr>
          <w:color w:val="333333"/>
          <w:sz w:val="27"/>
          <w:szCs w:val="27"/>
        </w:rPr>
        <w:t>го закона используются следующие основные понятия: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коррупция: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</w:t>
      </w:r>
      <w:r>
        <w:rPr>
          <w:color w:val="333333"/>
          <w:sz w:val="27"/>
          <w:szCs w:val="27"/>
        </w:rPr>
        <w:t>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</w:t>
      </w:r>
      <w:r>
        <w:rPr>
          <w:color w:val="333333"/>
          <w:sz w:val="27"/>
          <w:szCs w:val="27"/>
        </w:rPr>
        <w:t>ыгоды указанному лицу другими физическими лицами;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совершение деяний, указанных в подпункте "а" настоящего пункта, от имени или в интересах юридического лица;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противодействие коррупции - деятельность федеральных органов государственной власти, органов</w:t>
      </w:r>
      <w:r>
        <w:rPr>
          <w:color w:val="333333"/>
          <w:sz w:val="27"/>
          <w:szCs w:val="27"/>
        </w:rPr>
        <w:t xml:space="preserve">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 предупреждению коррупции, в том числе по выявлению и последующему устран</w:t>
      </w:r>
      <w:r>
        <w:rPr>
          <w:color w:val="333333"/>
          <w:sz w:val="27"/>
          <w:szCs w:val="27"/>
        </w:rPr>
        <w:t>ению причин коррупции (профилактика коррупции);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 минимизации и (или) ликвидации последствий коррупционных правонарушений;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нор</w:t>
      </w:r>
      <w:r>
        <w:rPr>
          <w:color w:val="333333"/>
          <w:sz w:val="27"/>
          <w:szCs w:val="27"/>
        </w:rPr>
        <w:t>мативные правовые акты Российской Федерации: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</w:t>
      </w:r>
      <w:r>
        <w:rPr>
          <w:color w:val="333333"/>
          <w:sz w:val="27"/>
          <w:szCs w:val="27"/>
        </w:rPr>
        <w:t>ерации, нормативные правовые акты федеральных органов исполнительной власти и иных федеральных органов);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муниципальные правовые акты;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введен</w:t>
      </w:r>
      <w:r>
        <w:rPr>
          <w:rStyle w:val="mark"/>
          <w:color w:val="333333"/>
          <w:sz w:val="27"/>
          <w:szCs w:val="27"/>
        </w:rPr>
        <w:t> - Федеральный закон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функции государственного, муниципального (административного) управления организацией - полномочия государственного или муниципального служащего принимать обязательные для исполнения решения по кадровым, орган</w:t>
      </w:r>
      <w:r>
        <w:rPr>
          <w:color w:val="333333"/>
          <w:sz w:val="27"/>
          <w:szCs w:val="27"/>
        </w:rPr>
        <w:t>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</w:t>
      </w:r>
      <w:r>
        <w:rPr>
          <w:color w:val="333333"/>
          <w:sz w:val="27"/>
          <w:szCs w:val="27"/>
        </w:rPr>
        <w:t xml:space="preserve">рганизацией, либо готовить проекты таких решений.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 Правовая основа противодействия коррупции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Правовую основу противодействия коррупции составляют Конституция Российской Федерации, феде</w:t>
      </w:r>
      <w:r>
        <w:rPr>
          <w:color w:val="333333"/>
          <w:sz w:val="27"/>
          <w:szCs w:val="27"/>
        </w:rPr>
        <w:t xml:space="preserve">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</w:t>
      </w:r>
      <w:r>
        <w:rPr>
          <w:color w:val="333333"/>
          <w:sz w:val="27"/>
          <w:szCs w:val="27"/>
        </w:rPr>
        <w:t>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 Основные принципы противодействия коррупции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Противодействие коррупции в Российской Федерации основывается на следующих основных принципах: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признание, обеспечение и защита основных прав и свобод человека и гражданина;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законность;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публ</w:t>
      </w:r>
      <w:r>
        <w:rPr>
          <w:color w:val="333333"/>
          <w:sz w:val="27"/>
          <w:szCs w:val="27"/>
        </w:rPr>
        <w:t>ичность и открытость деятельности государственных органов и органов местного самоуправления;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неотвратимость ответственности за совершение коррупционных правонарушений;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комплексное использование политических, организационных, информационно-пропагандис</w:t>
      </w:r>
      <w:r>
        <w:rPr>
          <w:color w:val="333333"/>
          <w:sz w:val="27"/>
          <w:szCs w:val="27"/>
        </w:rPr>
        <w:t>тских, социально-экономических, правовых, специальных и иных мер;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приоритетное применение мер по предупреждению коррупции;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сотрудничество государства с институтами гражданского общества, международными организациями и физическими лицами.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 </w:t>
      </w:r>
      <w:r>
        <w:rPr>
          <w:color w:val="333333"/>
          <w:sz w:val="27"/>
          <w:szCs w:val="27"/>
        </w:rPr>
        <w:t>Международное сотрудничество Российской Федерации в области противодействия коррупции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</w:t>
      </w:r>
      <w:r>
        <w:rPr>
          <w:color w:val="333333"/>
          <w:sz w:val="27"/>
          <w:szCs w:val="27"/>
        </w:rPr>
        <w:t>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установления лиц, подозреваемых (обвиняемых) в совершении коррупционных преступлений, их местонахождения, а так</w:t>
      </w:r>
      <w:r>
        <w:rPr>
          <w:color w:val="333333"/>
          <w:sz w:val="27"/>
          <w:szCs w:val="27"/>
        </w:rPr>
        <w:t>же местонахождения других лиц, причастных к коррупционным преступлениям;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предоставления в надлежащих случаях предметов или об</w:t>
      </w:r>
      <w:r>
        <w:rPr>
          <w:color w:val="333333"/>
          <w:sz w:val="27"/>
          <w:szCs w:val="27"/>
        </w:rPr>
        <w:t>разцов веществ для проведения исследований или судебных экспертиз;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обмена информацией по вопросам противодействия коррупции;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координации деятельности по профилактике коррупции и борьбе с коррупцией.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</w:t>
      </w:r>
      <w:r>
        <w:rPr>
          <w:color w:val="333333"/>
          <w:sz w:val="27"/>
          <w:szCs w:val="27"/>
        </w:rPr>
        <w:t xml:space="preserve">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</w:t>
      </w:r>
      <w:r>
        <w:rPr>
          <w:color w:val="333333"/>
          <w:sz w:val="27"/>
          <w:szCs w:val="27"/>
        </w:rPr>
        <w:t>в случаях и порядке, предусмотренных международными договорами Российской Федерации и федеральными законами.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 Организационные основы противодействия коррупции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Президент Российской Федерации: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определяет основные направления государственно</w:t>
      </w:r>
      <w:r>
        <w:rPr>
          <w:color w:val="333333"/>
          <w:sz w:val="27"/>
          <w:szCs w:val="27"/>
        </w:rPr>
        <w:t>й политики в области противодействия коррупции;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Федеральное Собрание Российской Федерации обе</w:t>
      </w:r>
      <w:r>
        <w:rPr>
          <w:color w:val="333333"/>
          <w:sz w:val="27"/>
          <w:szCs w:val="27"/>
        </w:rPr>
        <w:t>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Правительство Российской Федерации распределяет функции между федерал</w:t>
      </w:r>
      <w:r>
        <w:rPr>
          <w:color w:val="333333"/>
          <w:sz w:val="27"/>
          <w:szCs w:val="27"/>
        </w:rPr>
        <w:t>ьными органами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Федеральные органы государственной власти, органы государственной власти субъектов Российской Федерации и органы местного самоуправле</w:t>
      </w:r>
      <w:r>
        <w:rPr>
          <w:color w:val="333333"/>
          <w:sz w:val="27"/>
          <w:szCs w:val="27"/>
        </w:rPr>
        <w:t>ния осуществляют противодействие коррупции в пределах своих полномочий.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</w:t>
      </w:r>
      <w:r>
        <w:rPr>
          <w:color w:val="333333"/>
          <w:sz w:val="27"/>
          <w:szCs w:val="27"/>
        </w:rPr>
        <w:t xml:space="preserve">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</w:t>
      </w:r>
      <w:r>
        <w:rPr>
          <w:color w:val="333333"/>
          <w:sz w:val="27"/>
          <w:szCs w:val="27"/>
        </w:rPr>
        <w:t>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</w:t>
      </w:r>
      <w:r>
        <w:rPr>
          <w:color w:val="333333"/>
          <w:sz w:val="27"/>
          <w:szCs w:val="27"/>
        </w:rPr>
        <w:t xml:space="preserve">ия обязанностей, установленных в целях противодействия коррупции.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В целях обеспечения координации деятельности федеральных органов исполнительной власти, органов исполнительной власти субъектов </w:t>
      </w:r>
      <w:r>
        <w:rPr>
          <w:color w:val="333333"/>
          <w:sz w:val="27"/>
          <w:szCs w:val="27"/>
        </w:rPr>
        <w:t>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</w:t>
      </w:r>
      <w:r>
        <w:rPr>
          <w:color w:val="333333"/>
          <w:sz w:val="27"/>
          <w:szCs w:val="27"/>
        </w:rPr>
        <w:t>нной власти, органов государственной власти субъектов Российской Федерации и иных лиц (далее - органы по координации деятельности в области противодействия коррупции). Для исполнения решений органов по координации деятельности в области противодействия кор</w:t>
      </w:r>
      <w:r>
        <w:rPr>
          <w:color w:val="333333"/>
          <w:sz w:val="27"/>
          <w:szCs w:val="27"/>
        </w:rPr>
        <w:t>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</w:t>
      </w:r>
      <w:r>
        <w:rPr>
          <w:color w:val="333333"/>
          <w:sz w:val="27"/>
          <w:szCs w:val="27"/>
        </w:rPr>
        <w:t>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 которых входят</w:t>
      </w:r>
      <w:r>
        <w:rPr>
          <w:color w:val="333333"/>
          <w:sz w:val="27"/>
          <w:szCs w:val="27"/>
        </w:rPr>
        <w:t xml:space="preserve">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</w:t>
      </w:r>
      <w:r>
        <w:rPr>
          <w:color w:val="333333"/>
          <w:sz w:val="27"/>
          <w:szCs w:val="27"/>
        </w:rPr>
        <w:t>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Генеральный прокурор Российской Федерации и подчиненные ему прокуроры в пределах своих полномочий коорд</w:t>
      </w:r>
      <w:r>
        <w:rPr>
          <w:color w:val="333333"/>
          <w:sz w:val="27"/>
          <w:szCs w:val="27"/>
        </w:rPr>
        <w:t>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</w:t>
      </w:r>
      <w:r>
        <w:rPr>
          <w:color w:val="333333"/>
          <w:sz w:val="27"/>
          <w:szCs w:val="27"/>
        </w:rPr>
        <w:t>вия коррупции, установленные федеральными законами.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уполномоченными должностны</w:t>
      </w:r>
      <w:r>
        <w:rPr>
          <w:rStyle w:val="ed"/>
          <w:color w:val="333333"/>
          <w:sz w:val="27"/>
          <w:szCs w:val="27"/>
        </w:rPr>
        <w:t>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</w:t>
      </w:r>
      <w:r>
        <w:rPr>
          <w:rStyle w:val="ed"/>
          <w:color w:val="333333"/>
          <w:sz w:val="27"/>
          <w:szCs w:val="27"/>
        </w:rPr>
        <w:t>ния</w:t>
      </w:r>
      <w:r>
        <w:rPr>
          <w:rStyle w:val="mark"/>
          <w:color w:val="333333"/>
          <w:sz w:val="27"/>
          <w:szCs w:val="27"/>
        </w:rPr>
        <w:t>. (Часть введена - Федеральный закон от 06.02.2019 № 5-ФЗ)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Счетная палата Российской Федерации в пределах своих полномочий обеспечивает противодействие коррупции в соответствии с Федеральным законом от 11 января 1995 года № 4-ФЗ "О Счетной палате Рос</w:t>
      </w:r>
      <w:r>
        <w:rPr>
          <w:color w:val="333333"/>
          <w:sz w:val="27"/>
          <w:szCs w:val="27"/>
        </w:rPr>
        <w:t>сийской Федерации".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 Меры по профилактике коррупции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Профилактика коррупции осуществляется путем применения следующих основных мер: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формирование в обществе нетерпимости к коррупционному поведению;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антикоррупционная экспертиза правовых акт</w:t>
      </w:r>
      <w:r>
        <w:rPr>
          <w:color w:val="333333"/>
          <w:sz w:val="27"/>
          <w:szCs w:val="27"/>
        </w:rPr>
        <w:t>ов и их проектов;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</w:t>
      </w:r>
      <w:r>
        <w:rPr>
          <w:color w:val="333333"/>
          <w:sz w:val="27"/>
          <w:szCs w:val="27"/>
        </w:rPr>
        <w:t>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</w:t>
      </w:r>
      <w:r>
        <w:rPr>
          <w:color w:val="333333"/>
          <w:sz w:val="27"/>
          <w:szCs w:val="27"/>
        </w:rPr>
        <w:t xml:space="preserve">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предъявление</w:t>
      </w:r>
      <w:r>
        <w:rPr>
          <w:color w:val="333333"/>
          <w:sz w:val="27"/>
          <w:szCs w:val="27"/>
        </w:rPr>
        <w:t xml:space="preserve">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</w:t>
      </w:r>
      <w:r>
        <w:rPr>
          <w:color w:val="333333"/>
          <w:sz w:val="27"/>
          <w:szCs w:val="27"/>
        </w:rPr>
        <w:t>тавляемых указанными гражданами;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</w:t>
      </w:r>
      <w:r>
        <w:rPr>
          <w:color w:val="333333"/>
          <w:sz w:val="27"/>
          <w:szCs w:val="27"/>
        </w:rPr>
        <w:t>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</w:t>
      </w:r>
      <w:r>
        <w:rPr>
          <w:color w:val="333333"/>
          <w:sz w:val="27"/>
          <w:szCs w:val="27"/>
        </w:rPr>
        <w:t>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</w:t>
      </w:r>
      <w:r>
        <w:rPr>
          <w:color w:val="333333"/>
          <w:sz w:val="27"/>
          <w:szCs w:val="27"/>
        </w:rPr>
        <w:t xml:space="preserve">ей;  </w:t>
      </w:r>
      <w:r>
        <w:rPr>
          <w:rStyle w:val="mark"/>
          <w:color w:val="333333"/>
          <w:sz w:val="27"/>
          <w:szCs w:val="27"/>
        </w:rPr>
        <w:t>(В редакции Федеральных законов от 21.11.2011 № 329-ФЗ; от 03.12.2012 № 231-ФЗ)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</w:t>
      </w:r>
      <w:r>
        <w:rPr>
          <w:color w:val="333333"/>
          <w:sz w:val="27"/>
          <w:szCs w:val="27"/>
        </w:rPr>
        <w:t>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</w:t>
      </w:r>
      <w:r>
        <w:rPr>
          <w:color w:val="333333"/>
          <w:sz w:val="27"/>
          <w:szCs w:val="27"/>
        </w:rPr>
        <w:t>воении ему воинского или специального звания, классного чина, дипломатического ранга или при его поощрении;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</w:t>
      </w:r>
      <w:r>
        <w:rPr>
          <w:color w:val="333333"/>
          <w:sz w:val="27"/>
          <w:szCs w:val="27"/>
        </w:rPr>
        <w:t>татья 7. Основные направления деятельности государственных органов по повышению эффективности противодействия коррупции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проведение единой государственной политики в области противодействия коррупции;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</w:t>
      </w:r>
      <w:r>
        <w:rPr>
          <w:color w:val="333333"/>
          <w:sz w:val="27"/>
          <w:szCs w:val="27"/>
        </w:rPr>
        <w:t>е с гражданами и институтами гражданского общества;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</w:t>
      </w:r>
      <w:r>
        <w:rPr>
          <w:color w:val="333333"/>
          <w:sz w:val="27"/>
          <w:szCs w:val="27"/>
        </w:rPr>
        <w:t>рмирование в обществе негативного отношения к коррупционному поведению;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введение антикоррупционных стандартов, то есть уста</w:t>
      </w:r>
      <w:r>
        <w:rPr>
          <w:color w:val="333333"/>
          <w:sz w:val="27"/>
          <w:szCs w:val="27"/>
        </w:rPr>
        <w:t>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унификация прав государственных и муниципальных служащих, лиц, замещающих государственные долж</w:t>
      </w:r>
      <w:r>
        <w:rPr>
          <w:color w:val="333333"/>
          <w:sz w:val="27"/>
          <w:szCs w:val="27"/>
        </w:rPr>
        <w:t xml:space="preserve">ности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  </w:t>
      </w:r>
      <w:r>
        <w:rPr>
          <w:rStyle w:val="mark"/>
          <w:color w:val="333333"/>
          <w:sz w:val="27"/>
          <w:szCs w:val="27"/>
        </w:rPr>
        <w:t>(В редакции</w:t>
      </w:r>
      <w:r>
        <w:rPr>
          <w:rStyle w:val="mark"/>
          <w:color w:val="333333"/>
          <w:sz w:val="27"/>
          <w:szCs w:val="27"/>
        </w:rPr>
        <w:t xml:space="preserve"> Федерального закона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обеспече</w:t>
      </w:r>
      <w:r>
        <w:rPr>
          <w:color w:val="333333"/>
          <w:sz w:val="27"/>
          <w:szCs w:val="27"/>
        </w:rPr>
        <w:t>ние независимости средств массовой информации;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неукоснительное соблюдение принципов независимости судей и невмешательства в судебную деятельность;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совершенствование организации деятельности правоохранительных и контролирующих органов по противодейст</w:t>
      </w:r>
      <w:r>
        <w:rPr>
          <w:color w:val="333333"/>
          <w:sz w:val="27"/>
          <w:szCs w:val="27"/>
        </w:rPr>
        <w:t>вию коррупции;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совершенствование порядка прохождения государственной и муниципальной службы;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</w:t>
      </w:r>
      <w:r>
        <w:rPr>
          <w:color w:val="333333"/>
          <w:sz w:val="27"/>
          <w:szCs w:val="27"/>
        </w:rPr>
        <w:t xml:space="preserve">рственных или муниципальных нужд; 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28.12.2013 № 396-ФЗ)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устранение необоснованных запретов и ограничений, особенно в области экономической деятельности;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совершенствование порядка использования государственного и м</w:t>
      </w:r>
      <w:r>
        <w:rPr>
          <w:color w:val="333333"/>
          <w:sz w:val="27"/>
          <w:szCs w:val="27"/>
        </w:rPr>
        <w:t>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повышение уровня оплаты труда и</w:t>
      </w:r>
      <w:r>
        <w:rPr>
          <w:color w:val="333333"/>
          <w:sz w:val="27"/>
          <w:szCs w:val="27"/>
        </w:rPr>
        <w:t xml:space="preserve"> социальной защищенности государственных и муниципальных служащих;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</w:t>
      </w:r>
      <w:r>
        <w:rPr>
          <w:color w:val="333333"/>
          <w:sz w:val="27"/>
          <w:szCs w:val="27"/>
        </w:rPr>
        <w:t>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усиление контроля за решен</w:t>
      </w:r>
      <w:r>
        <w:rPr>
          <w:color w:val="333333"/>
          <w:sz w:val="27"/>
          <w:szCs w:val="27"/>
        </w:rPr>
        <w:t>ием вопросов, содержащихся в обращениях граждан и юридических лиц;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19) сокращение численности государственных и муниципальных слу</w:t>
      </w:r>
      <w:r>
        <w:rPr>
          <w:color w:val="333333"/>
          <w:sz w:val="27"/>
          <w:szCs w:val="27"/>
        </w:rPr>
        <w:t>жащих с одновременным привлечением на государственную и муниципальную службу квалифицированных специалистов;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20) повышение ответственности федеральных органов государственной власти, органов государственной власти субъектов Российской Федерации, органов ме</w:t>
      </w:r>
      <w:r>
        <w:rPr>
          <w:color w:val="333333"/>
          <w:sz w:val="27"/>
          <w:szCs w:val="27"/>
        </w:rPr>
        <w:t>стного самоуправления и их должностных лиц за непринятие мер по устранению причин коррупции;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</w:t>
      </w:r>
      <w:r>
        <w:rPr>
          <w:color w:val="333333"/>
          <w:sz w:val="27"/>
          <w:szCs w:val="27"/>
        </w:rPr>
        <w:t>атья 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</w:t>
      </w:r>
      <w:r>
        <w:rPr>
          <w:color w:val="333333"/>
          <w:sz w:val="27"/>
          <w:szCs w:val="27"/>
        </w:rPr>
        <w:t xml:space="preserve"> инструментами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случаях, предусмотренных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</w:t>
      </w:r>
      <w:r>
        <w:rPr>
          <w:color w:val="333333"/>
          <w:sz w:val="27"/>
          <w:szCs w:val="27"/>
        </w:rPr>
        <w:t>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</w:t>
      </w:r>
      <w:r>
        <w:rPr>
          <w:color w:val="333333"/>
          <w:sz w:val="27"/>
          <w:szCs w:val="27"/>
        </w:rPr>
        <w:t xml:space="preserve">и Российской Федерации, владеть и (или) пользоваться иностранными финансовыми инструментами: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64-ФЗ)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лицам, замещающим (занимающим):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государственные должности Российской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color w:val="333333"/>
          <w:sz w:val="27"/>
          <w:szCs w:val="27"/>
        </w:rPr>
        <w:t>должности первого заместителя и заместителей Генерального прокурора Российской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должности членов Совета директоров Центрального банка Российской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государственные должности субъектов Российской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должности федеральной г</w:t>
      </w:r>
      <w:r>
        <w:rPr>
          <w:color w:val="333333"/>
          <w:sz w:val="27"/>
          <w:szCs w:val="27"/>
        </w:rPr>
        <w:t>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должности заместителей руководителей федеральных</w:t>
      </w:r>
      <w:r>
        <w:rPr>
          <w:color w:val="333333"/>
          <w:sz w:val="27"/>
          <w:szCs w:val="27"/>
        </w:rPr>
        <w:t xml:space="preserve"> органов исполнительной власти;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</w:t>
      </w:r>
      <w:r>
        <w:rPr>
          <w:color w:val="333333"/>
          <w:sz w:val="27"/>
          <w:szCs w:val="27"/>
        </w:rPr>
        <w:t xml:space="preserve">ых осуществляются Президентом Российской Федерации или Правительством Российской Федерации;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03.07.2016 № 236-ФЗ)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з) должности глав городских округов, </w:t>
      </w:r>
      <w:r>
        <w:rPr>
          <w:rStyle w:val="ed"/>
          <w:color w:val="333333"/>
          <w:sz w:val="27"/>
          <w:szCs w:val="27"/>
        </w:rPr>
        <w:t xml:space="preserve">глав муниципальных округов, </w:t>
      </w:r>
      <w:r>
        <w:rPr>
          <w:color w:val="333333"/>
          <w:sz w:val="27"/>
          <w:szCs w:val="27"/>
        </w:rPr>
        <w:t>глав муниципальных районов, глав иных муни</w:t>
      </w:r>
      <w:r>
        <w:rPr>
          <w:color w:val="333333"/>
          <w:sz w:val="27"/>
          <w:szCs w:val="27"/>
        </w:rPr>
        <w:t>ципальных образований, исполняющих полномочия глав местных администраций, глав местных администраций;  </w:t>
      </w:r>
      <w:r>
        <w:rPr>
          <w:rStyle w:val="mark"/>
          <w:color w:val="333333"/>
          <w:sz w:val="27"/>
          <w:szCs w:val="27"/>
        </w:rPr>
        <w:t> (В редакции федеральных законов от 03.11.2015 № 303-ФЗ, от 26.05.2021 № 155-ФЗ)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должности федеральной государственной службы, должности государственн</w:t>
      </w:r>
      <w:r>
        <w:rPr>
          <w:color w:val="333333"/>
          <w:sz w:val="27"/>
          <w:szCs w:val="27"/>
        </w:rPr>
        <w:t>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</w:t>
      </w:r>
      <w:r>
        <w:rPr>
          <w:color w:val="333333"/>
          <w:sz w:val="27"/>
          <w:szCs w:val="27"/>
        </w:rPr>
        <w:t>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</w:t>
      </w:r>
      <w:r>
        <w:rPr>
          <w:color w:val="333333"/>
          <w:sz w:val="27"/>
          <w:szCs w:val="27"/>
        </w:rPr>
        <w:t xml:space="preserve">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</w:t>
      </w:r>
      <w:r>
        <w:rPr>
          <w:color w:val="333333"/>
          <w:sz w:val="27"/>
          <w:szCs w:val="27"/>
        </w:rPr>
        <w:t xml:space="preserve"> актами Центрального банка Российской Федерации, государственных корпораций (компаний), публично-правовых компаний, фондов и иных организаций, созданных Российской Федерацией на основании федеральных законов;  </w:t>
      </w:r>
      <w:r>
        <w:rPr>
          <w:rStyle w:val="mark"/>
          <w:color w:val="333333"/>
          <w:sz w:val="27"/>
          <w:szCs w:val="27"/>
        </w:rPr>
        <w:t>(Подпункт введен - Федеральный закон от 22.12.</w:t>
      </w:r>
      <w:r>
        <w:rPr>
          <w:rStyle w:val="mark"/>
          <w:color w:val="333333"/>
          <w:sz w:val="27"/>
          <w:szCs w:val="27"/>
        </w:rPr>
        <w:t>2014 № 431-ФЗ; в редакции Федерального закона от 03.07.2016 № 236-ФЗ)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депутатам представительных органов муниципальных районов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> и городских округов, осуществляющим свои полномочия на постоянной основе, депутатам, замещающим должно</w:t>
      </w:r>
      <w:r>
        <w:rPr>
          <w:color w:val="333333"/>
          <w:sz w:val="27"/>
          <w:szCs w:val="27"/>
        </w:rPr>
        <w:t>сти в представительных органах муниципальных районов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> и городских округов;  </w:t>
      </w:r>
      <w:r>
        <w:rPr>
          <w:rStyle w:val="mark"/>
          <w:color w:val="333333"/>
          <w:sz w:val="27"/>
          <w:szCs w:val="27"/>
        </w:rPr>
        <w:t>(Пункт введен - Федеральный закон от 03.11.2015 № 303-ФЗ) (В редакции Федерального закона от 26.05.2021 № 155-ФЗ)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супругам и несовершеннолетним детям лиц, </w:t>
      </w:r>
      <w:r>
        <w:rPr>
          <w:color w:val="333333"/>
          <w:sz w:val="27"/>
          <w:szCs w:val="27"/>
        </w:rPr>
        <w:t>указанных в подпунктах "а" - "з" пункта 1 и пункте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части; </w:t>
      </w:r>
      <w:r>
        <w:rPr>
          <w:rStyle w:val="mark"/>
          <w:color w:val="333333"/>
          <w:sz w:val="27"/>
          <w:szCs w:val="27"/>
        </w:rPr>
        <w:t>(В редакции Федеральных законов от 22.12.2014 № 431-ФЗ; от 03.11.2015 № 303-ФЗ)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иным лицам в случаях, предусмотренных федеральными законами.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Понятие "иностранные финансовые инстр</w:t>
      </w:r>
      <w:r>
        <w:rPr>
          <w:color w:val="333333"/>
          <w:sz w:val="27"/>
          <w:szCs w:val="27"/>
        </w:rPr>
        <w:t>ументы" используется в части 1 настоящей статьи в значении, определенном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</w:t>
      </w:r>
      <w:r>
        <w:rPr>
          <w:color w:val="333333"/>
          <w:sz w:val="27"/>
          <w:szCs w:val="27"/>
        </w:rPr>
        <w:t xml:space="preserve">, расположенных за пределами территории Российской Федерации, владеть и (или) пользоваться иностранными финансовыми инструментами".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28.12.2016 № 505-ФЗ)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Установленный настоящей статьей запрет открывать и иметь счета</w:t>
      </w:r>
      <w:r>
        <w:rPr>
          <w:color w:val="333333"/>
          <w:sz w:val="27"/>
          <w:szCs w:val="27"/>
        </w:rPr>
        <w:t xml:space="preserve"> (вклады) в иностранных банках, расположенных за пределами территории Российской Федерации, не распространяется на лиц, указанных в пункте 1 части 1 настоящей статьи, замещающих (занимающих) государственные должности Российской Федерации, должности федерал</w:t>
      </w:r>
      <w:r>
        <w:rPr>
          <w:color w:val="333333"/>
          <w:sz w:val="27"/>
          <w:szCs w:val="27"/>
        </w:rPr>
        <w:t>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 государстве</w:t>
      </w:r>
      <w:r>
        <w:rPr>
          <w:color w:val="333333"/>
          <w:sz w:val="27"/>
          <w:szCs w:val="27"/>
        </w:rPr>
        <w:t xml:space="preserve">нных корпораций (компаний), публично-правовых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 </w:t>
      </w:r>
      <w:r>
        <w:rPr>
          <w:rStyle w:val="mark"/>
          <w:color w:val="333333"/>
          <w:sz w:val="27"/>
          <w:szCs w:val="27"/>
        </w:rPr>
        <w:t>(В редакции Федеральных законов от 22.12.201</w:t>
      </w:r>
      <w:r>
        <w:rPr>
          <w:rStyle w:val="mark"/>
          <w:color w:val="333333"/>
          <w:sz w:val="27"/>
          <w:szCs w:val="27"/>
        </w:rPr>
        <w:t>4 № 431-ФЗ; от 03.07.2016 № 236-ФЗ)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Несоблюдение запрета, установленного настоящей статьей,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</w:t>
      </w:r>
      <w:r>
        <w:rPr>
          <w:color w:val="333333"/>
          <w:sz w:val="27"/>
          <w:szCs w:val="27"/>
        </w:rPr>
        <w:t xml:space="preserve"> конституционными законами и федеральными законами, определяющими правовой статус соответствующего лица.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07.05.2013 № 102-ФЗ)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8. Представление сведений о доходах, об имуществе и обязательствах имущественного </w:t>
      </w:r>
      <w:r>
        <w:rPr>
          <w:color w:val="333333"/>
          <w:sz w:val="27"/>
          <w:szCs w:val="27"/>
        </w:rPr>
        <w:t>характера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03.12.2012 № 231-ФЗ)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</w:t>
      </w:r>
      <w:r>
        <w:rPr>
          <w:color w:val="333333"/>
          <w:sz w:val="27"/>
          <w:szCs w:val="27"/>
        </w:rPr>
        <w:t>упруга) и несовершеннолетних детей обязаны представлять представителю нанимателя (работодателю):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граждане, претендующие на замещение должностей государственной службы;  </w:t>
      </w:r>
      <w:r>
        <w:rPr>
          <w:rStyle w:val="mark"/>
          <w:color w:val="333333"/>
          <w:sz w:val="27"/>
          <w:szCs w:val="27"/>
        </w:rPr>
        <w:t>(В редакции Федерального закона от 22.12.2014 № 431-ФЗ)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граждане, претендующие н</w:t>
      </w:r>
      <w:r>
        <w:rPr>
          <w:color w:val="333333"/>
          <w:sz w:val="27"/>
          <w:szCs w:val="27"/>
        </w:rPr>
        <w:t xml:space="preserve">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Федерации;  </w:t>
      </w:r>
      <w:r>
        <w:rPr>
          <w:rStyle w:val="mark"/>
          <w:color w:val="333333"/>
          <w:sz w:val="27"/>
          <w:szCs w:val="27"/>
        </w:rPr>
        <w:t>(Пункт введен - Ф</w:t>
      </w:r>
      <w:r>
        <w:rPr>
          <w:rStyle w:val="mark"/>
          <w:color w:val="333333"/>
          <w:sz w:val="27"/>
          <w:szCs w:val="27"/>
        </w:rPr>
        <w:t>едеральный закон от 03.12.2012 № 231-ФЗ)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Федерации;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22.12.2014 № 431</w:t>
      </w:r>
      <w:r>
        <w:rPr>
          <w:rStyle w:val="mark"/>
          <w:color w:val="333333"/>
          <w:sz w:val="27"/>
          <w:szCs w:val="27"/>
        </w:rPr>
        <w:t>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граждане, претендующие на замещение должностей, включенных в перечни, установленные нормативными правовыми актами Российской Федерации, в государственных корпорациях, публично-правовых компаниях, Пенсионном фонде Российской Федерации, Фонде социаль</w:t>
      </w:r>
      <w:r>
        <w:rPr>
          <w:color w:val="333333"/>
          <w:sz w:val="27"/>
          <w:szCs w:val="27"/>
        </w:rPr>
        <w:t xml:space="preserve">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  </w:t>
      </w:r>
      <w:r>
        <w:rPr>
          <w:rStyle w:val="mark"/>
          <w:color w:val="333333"/>
          <w:sz w:val="27"/>
          <w:szCs w:val="27"/>
        </w:rPr>
        <w:t>(В редакции Федерального закона от 03.07.2016 № 236-ФЗ)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граждане, п</w:t>
      </w:r>
      <w:r>
        <w:rPr>
          <w:color w:val="333333"/>
          <w:sz w:val="27"/>
          <w:szCs w:val="27"/>
        </w:rPr>
        <w:t xml:space="preserve">ретендующие на замещение должностей уполномоченного по правам потребителей финансовых услуг (далее - финансовый уполномоченный), руководителя службы обеспечения деятельности финансового уполномоченного;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04.06.2018 № 13</w:t>
      </w:r>
      <w:r>
        <w:rPr>
          <w:rStyle w:val="mark"/>
          <w:color w:val="333333"/>
          <w:sz w:val="27"/>
          <w:szCs w:val="27"/>
        </w:rPr>
        <w:t>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граждане, претендующие на замещение отдельных должностей, включенных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</w:t>
      </w:r>
      <w:r>
        <w:rPr>
          <w:color w:val="333333"/>
          <w:sz w:val="27"/>
          <w:szCs w:val="27"/>
        </w:rPr>
        <w:t xml:space="preserve"> государственными органами;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граждане, претендующие на замещение должностей руководителей государственных (муниципальных) учреждений;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29.12.2012 № 280-ФЗ)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</w:t>
      </w:r>
      <w:r>
        <w:rPr>
          <w:color w:val="333333"/>
          <w:sz w:val="27"/>
          <w:szCs w:val="27"/>
        </w:rPr>
        <w:t xml:space="preserve">лица, замещающие должности государственной службы, включенные в перечни, установленные нормативными правовыми актами Российской Федерации;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22.12.2014 № 431-ФЗ)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лица, замещающие должности, указанные в пунктах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- 3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части. </w:t>
      </w:r>
      <w:r>
        <w:rPr>
          <w:rStyle w:val="mark"/>
          <w:color w:val="333333"/>
          <w:sz w:val="27"/>
          <w:szCs w:val="27"/>
        </w:rPr>
        <w:t>(В редакции Федерального закона от 22.12.2014 № 431-ФЗ)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</w:t>
      </w:r>
      <w:r>
        <w:rPr>
          <w:color w:val="333333"/>
          <w:sz w:val="27"/>
          <w:szCs w:val="27"/>
        </w:rPr>
        <w:t>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</w:t>
      </w:r>
      <w:r>
        <w:rPr>
          <w:color w:val="333333"/>
          <w:sz w:val="27"/>
          <w:szCs w:val="27"/>
        </w:rPr>
        <w:t xml:space="preserve">ном нормативным правовым актом федерального органа исполнительной власти в области обеспечения безопасности.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Граждане, призываемые на военную службу, не представляют сведения о своих доходах, об</w:t>
      </w:r>
      <w:r>
        <w:rPr>
          <w:color w:val="333333"/>
          <w:sz w:val="27"/>
          <w:szCs w:val="27"/>
        </w:rPr>
        <w:t xml:space="preserve">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предста</w:t>
      </w:r>
      <w:r>
        <w:rPr>
          <w:color w:val="333333"/>
          <w:sz w:val="27"/>
          <w:szCs w:val="27"/>
        </w:rPr>
        <w:t>вления сведений о доходах, об имуществе и обязательствах имущественного характера, указанных в части 1 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</w:t>
      </w:r>
      <w:r>
        <w:rPr>
          <w:color w:val="333333"/>
          <w:sz w:val="27"/>
          <w:szCs w:val="27"/>
        </w:rPr>
        <w:t xml:space="preserve">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03.12.2012 № 231-ФЗ)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 о доходах, об имуществе и обязательствах имущественного характера, представляемые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относятся к информации ограничен</w:t>
      </w:r>
      <w:r>
        <w:rPr>
          <w:color w:val="333333"/>
          <w:sz w:val="27"/>
          <w:szCs w:val="27"/>
        </w:rPr>
        <w:t>ного доступа. Сведения о доходах, об имуществе и обязательствах имущественного характера, представляемые гражданином в соответствии с частью 1 или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в случае непоступления данного гражданина на государственную или муниципальную службу, н</w:t>
      </w:r>
      <w:r>
        <w:rPr>
          <w:color w:val="333333"/>
          <w:sz w:val="27"/>
          <w:szCs w:val="27"/>
        </w:rPr>
        <w:t>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</w:t>
      </w:r>
      <w:r>
        <w:rPr>
          <w:color w:val="333333"/>
          <w:sz w:val="27"/>
          <w:szCs w:val="27"/>
        </w:rPr>
        <w:t xml:space="preserve">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</w:t>
      </w:r>
      <w:r>
        <w:rPr>
          <w:color w:val="333333"/>
          <w:sz w:val="27"/>
          <w:szCs w:val="27"/>
        </w:rPr>
        <w:t>лужбы обеспечения деятельности финансового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</w:t>
      </w:r>
      <w:r>
        <w:rPr>
          <w:color w:val="333333"/>
          <w:sz w:val="27"/>
          <w:szCs w:val="27"/>
        </w:rPr>
        <w:t>ласти в области обеспечения безопасности,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отнесенны</w:t>
      </w:r>
      <w:r>
        <w:rPr>
          <w:color w:val="333333"/>
          <w:sz w:val="27"/>
          <w:szCs w:val="27"/>
        </w:rPr>
        <w:t xml:space="preserve">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 </w:t>
      </w:r>
      <w:r>
        <w:rPr>
          <w:rStyle w:val="mark"/>
          <w:color w:val="333333"/>
          <w:sz w:val="27"/>
          <w:szCs w:val="27"/>
        </w:rPr>
        <w:t>(В редакции Федеральных законов от 03.04.2017 № 64-ФЗ; от 04.06.2018 № 133-ФЗ)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Не доп</w:t>
      </w:r>
      <w:r>
        <w:rPr>
          <w:color w:val="333333"/>
          <w:sz w:val="27"/>
          <w:szCs w:val="27"/>
        </w:rPr>
        <w:t>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для установления либо определения его платежеспособност</w:t>
      </w:r>
      <w:r>
        <w:rPr>
          <w:color w:val="333333"/>
          <w:sz w:val="27"/>
          <w:szCs w:val="27"/>
        </w:rPr>
        <w:t xml:space="preserve">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 </w:t>
      </w:r>
      <w:r>
        <w:rPr>
          <w:rStyle w:val="mark"/>
          <w:color w:val="333333"/>
          <w:sz w:val="27"/>
          <w:szCs w:val="27"/>
        </w:rPr>
        <w:t>(В редакции Фед</w:t>
      </w:r>
      <w:r>
        <w:rPr>
          <w:rStyle w:val="mark"/>
          <w:color w:val="333333"/>
          <w:sz w:val="27"/>
          <w:szCs w:val="27"/>
        </w:rPr>
        <w:t>ерального закона от 03.04.2017 № 64-ФЗ)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либо в</w:t>
      </w:r>
      <w:r>
        <w:rPr>
          <w:color w:val="333333"/>
          <w:sz w:val="27"/>
          <w:szCs w:val="27"/>
        </w:rPr>
        <w:t xml:space="preserve">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64-ФЗ)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Сведения о доходах, об имуществе и обяз</w:t>
      </w:r>
      <w:r>
        <w:rPr>
          <w:color w:val="333333"/>
          <w:sz w:val="27"/>
          <w:szCs w:val="27"/>
        </w:rPr>
        <w:t>ательствах имущественного характера, представляемые лицами, замещающими должности, указанные в пунктах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- 3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части 1 настоящей статьи, размещаются в информационно-телекоммуникационной сети Интернет на официальных сайтах федеральных государственных органо</w:t>
      </w:r>
      <w:r>
        <w:rPr>
          <w:color w:val="333333"/>
          <w:sz w:val="27"/>
          <w:szCs w:val="27"/>
        </w:rPr>
        <w:t>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</w:t>
      </w:r>
      <w:r>
        <w:rPr>
          <w:color w:val="333333"/>
          <w:sz w:val="27"/>
          <w:szCs w:val="27"/>
        </w:rPr>
        <w:t>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на официальном сайте финансового уполномоченного и предоставляются для опубликования с</w:t>
      </w:r>
      <w:r>
        <w:rPr>
          <w:color w:val="333333"/>
          <w:sz w:val="27"/>
          <w:szCs w:val="27"/>
        </w:rPr>
        <w:t xml:space="preserve">редствам массовой информации в порядке, определяемом нормативными правовыми актами Российской Федерации, нормативными актами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03.12.2012 № 231-ФЗ; от 28.11.2015 № 354-ФЗ; от 03.07.2</w:t>
      </w:r>
      <w:r>
        <w:rPr>
          <w:rStyle w:val="mark"/>
          <w:color w:val="333333"/>
          <w:sz w:val="27"/>
          <w:szCs w:val="27"/>
        </w:rPr>
        <w:t>016 № 236-ФЗ; от 04.06.2018 № 133-ФЗ)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Проверка достоверности и полноты сведений о доходах, об имуществе и обязательствах имущественного характера, представляемых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за исключением сведений, представляемых г</w:t>
      </w:r>
      <w:r>
        <w:rPr>
          <w:color w:val="333333"/>
          <w:sz w:val="27"/>
          <w:szCs w:val="27"/>
        </w:rPr>
        <w:t>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представителя нанимателя (руководителя) или лица, которому такие полномочия предост</w:t>
      </w:r>
      <w:r>
        <w:rPr>
          <w:color w:val="333333"/>
          <w:sz w:val="27"/>
          <w:szCs w:val="27"/>
        </w:rPr>
        <w:t>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оперативно-разыскной дея</w:t>
      </w:r>
      <w:r>
        <w:rPr>
          <w:color w:val="333333"/>
          <w:sz w:val="27"/>
          <w:szCs w:val="27"/>
        </w:rPr>
        <w:t>тельности, об имеющихся у них данных о доходах, об имуществе и обязательствах имущественного характера граждан или лиц, указанных в частях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супруг (супругов) и несовершеннолетних детей указанных граждан или лиц. </w:t>
      </w:r>
      <w:r>
        <w:rPr>
          <w:rStyle w:val="mark"/>
          <w:color w:val="333333"/>
          <w:sz w:val="27"/>
          <w:szCs w:val="27"/>
        </w:rPr>
        <w:t>(В редакции Федераль</w:t>
      </w:r>
      <w:r>
        <w:rPr>
          <w:rStyle w:val="mark"/>
          <w:color w:val="333333"/>
          <w:sz w:val="27"/>
          <w:szCs w:val="27"/>
        </w:rPr>
        <w:t>ного закона от 03.04.2017 № 64-ФЗ)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</w:t>
      </w:r>
      <w:r>
        <w:rPr>
          <w:color w:val="333333"/>
          <w:sz w:val="27"/>
          <w:szCs w:val="27"/>
        </w:rPr>
        <w:t>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порядке, устанавливаемом нормативными правовыми актами Российской Федерации. Полномочия по направле</w:t>
      </w:r>
      <w:r>
        <w:rPr>
          <w:color w:val="333333"/>
          <w:sz w:val="27"/>
          <w:szCs w:val="27"/>
        </w:rPr>
        <w:t>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</w:t>
      </w:r>
      <w:r>
        <w:rPr>
          <w:color w:val="333333"/>
          <w:sz w:val="27"/>
          <w:szCs w:val="27"/>
        </w:rPr>
        <w:t xml:space="preserve">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29.</w:t>
      </w:r>
      <w:r>
        <w:rPr>
          <w:rStyle w:val="mark"/>
          <w:color w:val="333333"/>
          <w:sz w:val="27"/>
          <w:szCs w:val="27"/>
        </w:rPr>
        <w:t>12.2012 № 280-ФЗ)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</w:t>
      </w:r>
      <w:r>
        <w:rPr>
          <w:color w:val="333333"/>
          <w:sz w:val="27"/>
          <w:szCs w:val="27"/>
        </w:rPr>
        <w:t>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</w:t>
      </w:r>
      <w:r>
        <w:rPr>
          <w:color w:val="333333"/>
          <w:sz w:val="27"/>
          <w:szCs w:val="27"/>
        </w:rPr>
        <w:t xml:space="preserve">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</w:t>
      </w:r>
      <w:r>
        <w:rPr>
          <w:color w:val="333333"/>
          <w:sz w:val="27"/>
          <w:szCs w:val="27"/>
        </w:rPr>
        <w:t>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</w:t>
      </w:r>
      <w:r>
        <w:rPr>
          <w:color w:val="333333"/>
          <w:sz w:val="27"/>
          <w:szCs w:val="27"/>
        </w:rPr>
        <w:t>домо недостоверных или неполных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</w:t>
      </w:r>
      <w:r>
        <w:rPr>
          <w:color w:val="333333"/>
          <w:sz w:val="27"/>
          <w:szCs w:val="27"/>
        </w:rPr>
        <w:t xml:space="preserve">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</w:t>
      </w:r>
      <w:r>
        <w:rPr>
          <w:color w:val="333333"/>
          <w:sz w:val="27"/>
          <w:szCs w:val="27"/>
        </w:rPr>
        <w:t>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</w:t>
      </w:r>
      <w:r>
        <w:rPr>
          <w:color w:val="333333"/>
          <w:sz w:val="27"/>
          <w:szCs w:val="27"/>
        </w:rPr>
        <w:t xml:space="preserve">иципального) учреждения. </w:t>
      </w:r>
      <w:r>
        <w:rPr>
          <w:rStyle w:val="mark"/>
          <w:color w:val="333333"/>
          <w:sz w:val="27"/>
          <w:szCs w:val="27"/>
        </w:rPr>
        <w:t>(В редакции Федеральных законов от 03.12.2012 № 231-ФЗ; от 29.12.2012 № 280-ФЗ; от 03.07.2016 № 236-ФЗ; от 04.06.2018 № 133-ФЗ)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Невыполнение гражданином или лицом, указанными в части 1 настоящей статьи, обязанности, предусмотрен</w:t>
      </w:r>
      <w:r>
        <w:rPr>
          <w:color w:val="333333"/>
          <w:sz w:val="27"/>
          <w:szCs w:val="27"/>
        </w:rPr>
        <w:t>ной частью 1 настоящей статьи, является правонарушением,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</w:t>
      </w:r>
      <w:r>
        <w:rPr>
          <w:color w:val="333333"/>
          <w:sz w:val="27"/>
          <w:szCs w:val="27"/>
        </w:rPr>
        <w:t xml:space="preserve">сударственной или муниципальной службы, с работы в Центральном банке Российской Федерации,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</w:t>
      </w:r>
      <w:r>
        <w:rPr>
          <w:color w:val="333333"/>
          <w:sz w:val="27"/>
          <w:szCs w:val="27"/>
        </w:rPr>
        <w:t xml:space="preserve">обязательного медицинского страхования, иной организации, создаваемой Российской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</w:t>
      </w:r>
      <w:r>
        <w:rPr>
          <w:color w:val="333333"/>
          <w:sz w:val="27"/>
          <w:szCs w:val="27"/>
        </w:rPr>
        <w:t xml:space="preserve">также в государственном (муниципальном) учреждении.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03.12.2012 № 231-ФЗ; от 29.12.2012 № 280-ФЗ; от 03.07.2016 № 236-ФЗ; от 04.06.2018 № 133-ФЗ)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Для целей настоящего Федерального закона цифровая валюта признается имущ</w:t>
      </w:r>
      <w:r>
        <w:rPr>
          <w:rStyle w:val="ed"/>
          <w:color w:val="333333"/>
          <w:sz w:val="27"/>
          <w:szCs w:val="27"/>
        </w:rPr>
        <w:t>еством.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31.07.2020 № 259-ФЗ)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Представление сведений о расходах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Лица, замещающие (занимающие) должности, включенные в перечни, установленн</w:t>
      </w:r>
      <w:r>
        <w:rPr>
          <w:color w:val="333333"/>
          <w:sz w:val="27"/>
          <w:szCs w:val="27"/>
        </w:rPr>
        <w:t>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</w:t>
      </w:r>
      <w:r>
        <w:rPr>
          <w:color w:val="333333"/>
          <w:sz w:val="27"/>
          <w:szCs w:val="27"/>
        </w:rPr>
        <w:t>, которые установлены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 и нормативными актам</w:t>
      </w:r>
      <w:r>
        <w:rPr>
          <w:color w:val="333333"/>
          <w:sz w:val="27"/>
          <w:szCs w:val="27"/>
        </w:rPr>
        <w:t xml:space="preserve">и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64-ФЗ)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Контроль за соответствием расходов лиц, указанных в части 1 настоящей статьи, а также расходов их супруг (супругов) и несовершеннолетних детей общему доход</w:t>
      </w:r>
      <w:r>
        <w:rPr>
          <w:color w:val="333333"/>
          <w:sz w:val="27"/>
          <w:szCs w:val="27"/>
        </w:rPr>
        <w:t>у лиц, указанных в части 1 настоящей статьи, и их супруг (супругов) за три последних года, предшествующих совершению сделки, осуществляется в порядке, предусмотренном настоящим Федеральным законом и Федеральным законом от 3 декабря 2012 года № 230-ФЗ "О ко</w:t>
      </w:r>
      <w:r>
        <w:rPr>
          <w:color w:val="333333"/>
          <w:sz w:val="27"/>
          <w:szCs w:val="27"/>
        </w:rPr>
        <w:t>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иными нормативными правовыми актами Российской Федерации, нормативными актами Центрального ба</w:t>
      </w:r>
      <w:r>
        <w:rPr>
          <w:color w:val="333333"/>
          <w:sz w:val="27"/>
          <w:szCs w:val="27"/>
        </w:rPr>
        <w:t xml:space="preserve">нка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64-ФЗ)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Непредставление лицами, указанными в части 1 настоящей статьи, или представление ими неполных или недостоверных сведений о своих расходах либо непредставление или представл</w:t>
      </w:r>
      <w:r>
        <w:rPr>
          <w:color w:val="333333"/>
          <w:sz w:val="27"/>
          <w:szCs w:val="27"/>
        </w:rPr>
        <w:t>ение заведомо неполных или недостоверных сведений о расходах своих супруги (супруга) и несовершеннолетних детей в случае, если представление таких сведений обязательно, является правонарушением, влекущим освобождение лиц, указанных в части 1 настоящей стат</w:t>
      </w:r>
      <w:r>
        <w:rPr>
          <w:color w:val="333333"/>
          <w:sz w:val="27"/>
          <w:szCs w:val="27"/>
        </w:rPr>
        <w:t>ьи, от замещаемой (занимаемой)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</w:t>
      </w:r>
      <w:r>
        <w:rPr>
          <w:color w:val="333333"/>
          <w:sz w:val="27"/>
          <w:szCs w:val="27"/>
        </w:rPr>
        <w:t>трального банка Российской Федерации, с работы в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</w:t>
      </w:r>
      <w:r>
        <w:rPr>
          <w:color w:val="333333"/>
          <w:sz w:val="27"/>
          <w:szCs w:val="27"/>
        </w:rPr>
        <w:t xml:space="preserve">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федеральными государственными органами.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03.07.2016 № 236-ФЗ; о</w:t>
      </w:r>
      <w:r>
        <w:rPr>
          <w:rStyle w:val="mark"/>
          <w:color w:val="333333"/>
          <w:sz w:val="27"/>
          <w:szCs w:val="27"/>
        </w:rPr>
        <w:t>т 04.06.2018 № 133-ФЗ)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</w:t>
      </w:r>
      <w:r>
        <w:rPr>
          <w:color w:val="333333"/>
          <w:sz w:val="27"/>
          <w:szCs w:val="27"/>
        </w:rPr>
        <w:t>ах организаций), представленные в соответствии с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размещаются в информационно-телекоммуникационной с</w:t>
      </w:r>
      <w:r>
        <w:rPr>
          <w:color w:val="333333"/>
          <w:sz w:val="27"/>
          <w:szCs w:val="27"/>
        </w:rPr>
        <w:t>ети "Интернет"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</w:t>
      </w:r>
      <w:r>
        <w:rPr>
          <w:color w:val="333333"/>
          <w:sz w:val="27"/>
          <w:szCs w:val="27"/>
        </w:rPr>
        <w:t>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на официальном са</w:t>
      </w:r>
      <w:r>
        <w:rPr>
          <w:color w:val="333333"/>
          <w:sz w:val="27"/>
          <w:szCs w:val="27"/>
        </w:rPr>
        <w:t>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правовыми актами Российской Федерации и нормативными</w:t>
      </w:r>
      <w:r>
        <w:rPr>
          <w:color w:val="333333"/>
          <w:sz w:val="27"/>
          <w:szCs w:val="27"/>
        </w:rPr>
        <w:t xml:space="preserve"> актами Центрального банка Российской Федерации, с соблюдением установленных законодательством Российской Федерации требований о защите персональных данных. </w:t>
      </w:r>
      <w:r>
        <w:rPr>
          <w:rStyle w:val="mark"/>
          <w:color w:val="333333"/>
          <w:sz w:val="27"/>
          <w:szCs w:val="27"/>
        </w:rPr>
        <w:t>(В редакции Федеральных законов от 22.12.2014 № 431-ФЗ; от 05.10.2015 № 285-ФЗ; от 03.07.2016 № 236</w:t>
      </w:r>
      <w:r>
        <w:rPr>
          <w:rStyle w:val="mark"/>
          <w:color w:val="333333"/>
          <w:sz w:val="27"/>
          <w:szCs w:val="27"/>
        </w:rPr>
        <w:t>-ФЗ; от 03.04.2017 № 64-ФЗ; от 04.06.2018 № 133-ФЗ)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03.12.2012 № 231-ФЗ)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 Обязанность государственных и муниципальных служащих уведомлять об обращениях в целях склонения к совершению коррупционных правонару</w:t>
      </w:r>
      <w:r>
        <w:rPr>
          <w:color w:val="333333"/>
          <w:sz w:val="27"/>
          <w:szCs w:val="27"/>
        </w:rPr>
        <w:t>шений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</w:t>
      </w:r>
      <w:r>
        <w:rPr>
          <w:color w:val="333333"/>
          <w:sz w:val="27"/>
          <w:szCs w:val="27"/>
        </w:rPr>
        <w:t>ционных правонарушений.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</w:t>
      </w:r>
      <w:r>
        <w:rPr>
          <w:color w:val="333333"/>
          <w:sz w:val="27"/>
          <w:szCs w:val="27"/>
        </w:rPr>
        <w:t>венного или муниципального служащего.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</w:t>
      </w:r>
      <w:r>
        <w:rPr>
          <w:color w:val="333333"/>
          <w:sz w:val="27"/>
          <w:szCs w:val="27"/>
        </w:rPr>
        <w:t xml:space="preserve"> видам ответственности в соответствии с законодательством Российской Федерации.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</w:t>
      </w:r>
      <w:r>
        <w:rPr>
          <w:color w:val="333333"/>
          <w:sz w:val="27"/>
          <w:szCs w:val="27"/>
        </w:rPr>
        <w:t>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</w:t>
      </w:r>
      <w:r>
        <w:rPr>
          <w:color w:val="333333"/>
          <w:sz w:val="27"/>
          <w:szCs w:val="27"/>
        </w:rPr>
        <w:t xml:space="preserve">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Порядок уведомления представителя нанимателя (работодателя) о фактах обращения в целях склонения</w:t>
      </w:r>
      <w:r>
        <w:rPr>
          <w:color w:val="333333"/>
          <w:sz w:val="27"/>
          <w:szCs w:val="27"/>
        </w:rPr>
        <w:t xml:space="preserve">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</w:t>
      </w:r>
      <w:r>
        <w:rPr>
          <w:color w:val="333333"/>
          <w:sz w:val="27"/>
          <w:szCs w:val="27"/>
        </w:rPr>
        <w:t>елем).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 Конфликт интересов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</w:t>
      </w:r>
      <w:r>
        <w:rPr>
          <w:color w:val="333333"/>
          <w:sz w:val="27"/>
          <w:szCs w:val="27"/>
        </w:rPr>
        <w:t xml:space="preserve">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части 1 настоящей статьи под </w:t>
      </w:r>
      <w:r>
        <w:rPr>
          <w:color w:val="333333"/>
          <w:sz w:val="27"/>
          <w:szCs w:val="27"/>
        </w:rPr>
        <w:t>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</w:t>
      </w:r>
      <w:r>
        <w:rPr>
          <w:color w:val="333333"/>
          <w:sz w:val="27"/>
          <w:szCs w:val="27"/>
        </w:rPr>
        <w:t>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</w:t>
      </w:r>
      <w:r>
        <w:rPr>
          <w:color w:val="333333"/>
          <w:sz w:val="27"/>
          <w:szCs w:val="27"/>
        </w:rPr>
        <w:t>казанное в части 1 настоящей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Обязанность принимать меры по предотвращению и урегулированию конфликта интересов в</w:t>
      </w:r>
      <w:r>
        <w:rPr>
          <w:color w:val="333333"/>
          <w:sz w:val="27"/>
          <w:szCs w:val="27"/>
        </w:rPr>
        <w:t>озлагается: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 государственных и муниципальных служащих;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 служащих Центрального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Фонде со</w:t>
      </w:r>
      <w:r>
        <w:rPr>
          <w:color w:val="333333"/>
          <w:sz w:val="27"/>
          <w:szCs w:val="27"/>
        </w:rPr>
        <w:t>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на лиц, замещающих должности финансового уполномоченного, руководит</w:t>
      </w:r>
      <w:r>
        <w:rPr>
          <w:color w:val="333333"/>
          <w:sz w:val="27"/>
          <w:szCs w:val="27"/>
        </w:rPr>
        <w:t xml:space="preserve">еля службы обеспечения деятельности финансового уполномоченного;  </w:t>
      </w:r>
      <w:r>
        <w:rPr>
          <w:rStyle w:val="mark"/>
          <w:color w:val="333333"/>
          <w:sz w:val="27"/>
          <w:szCs w:val="27"/>
        </w:rPr>
        <w:t>(В редакции Федерального закона от 04.06.2018 № 133-ФЗ)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 работников, замещающих отдельные должности, включенные в перечни, установленные федеральными государственными органами, на основ</w:t>
      </w:r>
      <w:r>
        <w:rPr>
          <w:color w:val="333333"/>
          <w:sz w:val="27"/>
          <w:szCs w:val="27"/>
        </w:rPr>
        <w:t>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на иные категории лиц в случаях, предусмотренных федеральными законами.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03.04.2017</w:t>
      </w:r>
      <w:r>
        <w:rPr>
          <w:rStyle w:val="mark"/>
          <w:color w:val="333333"/>
          <w:sz w:val="27"/>
          <w:szCs w:val="27"/>
        </w:rPr>
        <w:t> № 64-ФЗ)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05.10.2015 № 285-ФЗ)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11. Порядок предотвращения и урегулирования конфликта интересов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Лицо, указанное в части 1 статьи 10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Лицо, указанное в части 1 статьи 10 настоящего Федерального закона, обязано уведомить в порядк</w:t>
      </w:r>
      <w:r>
        <w:rPr>
          <w:color w:val="333333"/>
          <w:sz w:val="27"/>
          <w:szCs w:val="27"/>
        </w:rPr>
        <w:t>е, определенном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Представитель нан</w:t>
      </w:r>
      <w:r>
        <w:rPr>
          <w:color w:val="333333"/>
          <w:sz w:val="27"/>
          <w:szCs w:val="27"/>
        </w:rPr>
        <w:t>имателя (работодатель), если ему стало известно о возникновении у лица, указанного в части 1 статьи 10 настоящего Федерального закона, личной заинтересованности, которая приводит или может привести к конфликту интересов, обязан принять меры по предотвращен</w:t>
      </w:r>
      <w:r>
        <w:rPr>
          <w:color w:val="333333"/>
          <w:sz w:val="27"/>
          <w:szCs w:val="27"/>
        </w:rPr>
        <w:t>ию или урегулированию конфликта интересов.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Предотвращение или урегулирование конфликта интересов может состоять в изменении должностного или служебного положения лица, указанного в части 1 статьи 10 настоящего Федерального закона, являющегося стороной к</w:t>
      </w:r>
      <w:r>
        <w:rPr>
          <w:color w:val="333333"/>
          <w:sz w:val="27"/>
          <w:szCs w:val="27"/>
        </w:rPr>
        <w:t>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Предотвращение и урегулирование конфликта инте</w:t>
      </w:r>
      <w:r>
        <w:rPr>
          <w:color w:val="333333"/>
          <w:sz w:val="27"/>
          <w:szCs w:val="27"/>
        </w:rPr>
        <w:t>ресов, стороной которого является лицо, указанное в части 1 статьи 10 настоящего Федерального закона, осуществляются путем отвода или самоотвода указанного лица в случаях и порядке, предусмотренных законодательством Российской Федерации.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Непринятие лицо</w:t>
      </w:r>
      <w:r>
        <w:rPr>
          <w:color w:val="333333"/>
          <w:sz w:val="27"/>
          <w:szCs w:val="27"/>
        </w:rPr>
        <w:t>м, указанным в части 1 статьи 10 настоящего Федерального закона,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</w:t>
      </w:r>
      <w:r>
        <w:rPr>
          <w:color w:val="333333"/>
          <w:sz w:val="27"/>
          <w:szCs w:val="27"/>
        </w:rPr>
        <w:t>льством Российской Федерации.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случае, если лицо, указанное в части 1 статьи 10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</w:t>
      </w:r>
      <w:r>
        <w:rPr>
          <w:color w:val="333333"/>
          <w:sz w:val="27"/>
          <w:szCs w:val="27"/>
        </w:rPr>
        <w:t xml:space="preserve">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05.10.2015 № 285-ФЗ)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Обязанности служащих Центрального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</w:t>
      </w:r>
      <w:r>
        <w:rPr>
          <w:color w:val="333333"/>
          <w:sz w:val="27"/>
          <w:szCs w:val="27"/>
        </w:rPr>
        <w:t>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</w:t>
      </w:r>
      <w:r>
        <w:rPr>
          <w:color w:val="333333"/>
          <w:sz w:val="27"/>
          <w:szCs w:val="27"/>
        </w:rPr>
        <w:t>бы обеспечения деятельности финансового уполномоченного</w:t>
      </w:r>
    </w:p>
    <w:p w:rsidR="00000000" w:rsidRDefault="004840DF">
      <w:pPr>
        <w:pStyle w:val="i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Федеральных законов от 03.12.2012 № 231-ФЗ; от 03.07.2016 № 236-ФЗ; от 04.06.2018 № 133-ФЗ)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Служащие Центрального банка Российской Федерации, работники, замещающие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</w:t>
      </w:r>
      <w:r>
        <w:rPr>
          <w:color w:val="333333"/>
          <w:sz w:val="27"/>
          <w:szCs w:val="27"/>
        </w:rPr>
        <w:t>тельного медицинского страхования, иных организациях, создаваемых Российской Федерацией на основании федеральных законов, работники, замещающие отдельные должности на основании трудового договора в организациях, создаваемых для выполнения задач, поставленн</w:t>
      </w:r>
      <w:r>
        <w:rPr>
          <w:color w:val="333333"/>
          <w:sz w:val="27"/>
          <w:szCs w:val="27"/>
        </w:rPr>
        <w:t>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обязаны в соответствии со статьями 9 - 11 настоящего Федерального закона увед</w:t>
      </w:r>
      <w:r>
        <w:rPr>
          <w:color w:val="333333"/>
          <w:sz w:val="27"/>
          <w:szCs w:val="27"/>
        </w:rPr>
        <w:t>омлять об обращении к ним каких-либо лиц в целях склонения к совершению коррупционных правонарушений,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и п</w:t>
      </w:r>
      <w:r>
        <w:rPr>
          <w:color w:val="333333"/>
          <w:sz w:val="27"/>
          <w:szCs w:val="27"/>
        </w:rPr>
        <w:t>ринимать меры по недопущению любой возможности возникновения конфликта интересов в порядке, определяемом нормативными актами федеральных государственных органов, Центрального банка Российской Федерации, государственных корпораций, публично-правовых компани</w:t>
      </w:r>
      <w:r>
        <w:rPr>
          <w:color w:val="333333"/>
          <w:sz w:val="27"/>
          <w:szCs w:val="27"/>
        </w:rPr>
        <w:t xml:space="preserve">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законов. </w:t>
      </w:r>
      <w:r>
        <w:rPr>
          <w:rStyle w:val="mark"/>
          <w:color w:val="333333"/>
          <w:sz w:val="27"/>
          <w:szCs w:val="27"/>
        </w:rPr>
        <w:t>(Статья введена </w:t>
      </w:r>
      <w:r>
        <w:rPr>
          <w:rStyle w:val="mark"/>
          <w:color w:val="333333"/>
          <w:sz w:val="27"/>
          <w:szCs w:val="27"/>
        </w:rPr>
        <w:t>- Федеральный закон от 21.11.2011 № 329-ФЗ; в редакции Федеральных законов от 03.12.2012 № 231-ФЗ; от 05.10.2015 № 285-ФЗ; от 03.07.2016 № 236-ФЗ; от 04.06.2018 № 133-ФЗ)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12. Ограничения, налагаемые на гражданина, замещавшего должность государстве</w:t>
      </w:r>
      <w:r>
        <w:rPr>
          <w:color w:val="333333"/>
          <w:sz w:val="27"/>
          <w:szCs w:val="27"/>
        </w:rPr>
        <w:t>нной или муниципальной службы, при заключении им трудового или гражданско-правового договора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Гражданин, замещавший должность государственной или муниципальной службы, включенную в пе</w:t>
      </w:r>
      <w:r>
        <w:rPr>
          <w:color w:val="333333"/>
          <w:sz w:val="27"/>
          <w:szCs w:val="27"/>
        </w:rPr>
        <w:t xml:space="preserve">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</w:t>
      </w:r>
      <w:r>
        <w:rPr>
          <w:color w:val="333333"/>
          <w:sz w:val="27"/>
          <w:szCs w:val="27"/>
        </w:rPr>
        <w:t>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</w:t>
      </w:r>
      <w:r>
        <w:rPr>
          <w:color w:val="333333"/>
          <w:sz w:val="27"/>
          <w:szCs w:val="27"/>
        </w:rPr>
        <w:t xml:space="preserve">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</w:t>
      </w:r>
      <w:r>
        <w:rPr>
          <w:color w:val="333333"/>
          <w:sz w:val="27"/>
          <w:szCs w:val="27"/>
        </w:rPr>
        <w:t xml:space="preserve">урегулированию конфликта интересов.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Комиссия в порядке, установленном нормативными правовыми актами Российской Федерации, обязана рассмотреть письменное обращение гражданина о даче согласия на зам</w:t>
      </w:r>
      <w:r>
        <w:rPr>
          <w:color w:val="333333"/>
          <w:sz w:val="27"/>
          <w:szCs w:val="27"/>
        </w:rPr>
        <w:t>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</w:t>
      </w:r>
      <w:r>
        <w:rPr>
          <w:color w:val="333333"/>
          <w:sz w:val="27"/>
          <w:szCs w:val="27"/>
        </w:rPr>
        <w:t xml:space="preserve">ативного) управления данной организацией входили в его должностные (служебные) обязанности, а также проинформировать гражданина о принятом решении.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329-ФЗ; в редакции Федерального закона от 03.08.2018 № 30</w:t>
      </w:r>
      <w:r>
        <w:rPr>
          <w:rStyle w:val="mark"/>
          <w:color w:val="333333"/>
          <w:sz w:val="27"/>
          <w:szCs w:val="27"/>
        </w:rPr>
        <w:t>7-ФЗ)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</w:t>
      </w:r>
      <w:r>
        <w:rPr>
          <w:color w:val="333333"/>
          <w:sz w:val="27"/>
          <w:szCs w:val="27"/>
        </w:rPr>
        <w:t xml:space="preserve">и заключении трудовых или гражданско-правовых договоров на выполнение работ (оказание услуг), указанных в части 1 настоящей статьи, сообщать работодателю сведения о последнем месте своей службы.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</w:t>
      </w:r>
      <w:r>
        <w:rPr>
          <w:color w:val="333333"/>
          <w:sz w:val="27"/>
          <w:szCs w:val="27"/>
        </w:rPr>
        <w:t>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</w:t>
      </w:r>
      <w:r>
        <w:rPr>
          <w:color w:val="333333"/>
          <w:sz w:val="27"/>
          <w:szCs w:val="27"/>
        </w:rPr>
        <w:t xml:space="preserve">ного частью 2 настоящей статьи, влечет прекращение трудового или гражданско-правового договора на выполнение работ (оказание услуг), указанного в части 1 настоящей статьи, заключенного с указанным гражданином.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</w:t>
      </w:r>
      <w:r>
        <w:rPr>
          <w:rStyle w:val="mark"/>
          <w:color w:val="333333"/>
          <w:sz w:val="27"/>
          <w:szCs w:val="27"/>
        </w:rPr>
        <w:t>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</w:t>
      </w:r>
      <w:r>
        <w:rPr>
          <w:color w:val="333333"/>
          <w:sz w:val="27"/>
          <w:szCs w:val="27"/>
        </w:rPr>
        <w:t xml:space="preserve">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</w:t>
      </w:r>
      <w:r>
        <w:rPr>
          <w:color w:val="333333"/>
          <w:sz w:val="27"/>
          <w:szCs w:val="27"/>
        </w:rPr>
        <w:t xml:space="preserve">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Неисполнение работодателем обязанности,</w:t>
      </w:r>
      <w:r>
        <w:rPr>
          <w:color w:val="333333"/>
          <w:sz w:val="27"/>
          <w:szCs w:val="27"/>
        </w:rPr>
        <w:t xml:space="preserve"> установленной частью 4 настоящей статьи, является правонарушением и влечет ответственность в соответствии с законодательством Российской Федерации.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Проверка соблюдения гражданином, указанным в части 1 настоящей статьи, запрета на замещение на условиях </w:t>
      </w:r>
      <w:r>
        <w:rPr>
          <w:color w:val="333333"/>
          <w:sz w:val="27"/>
          <w:szCs w:val="27"/>
        </w:rPr>
        <w:t>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</w:t>
      </w:r>
      <w:r>
        <w:rPr>
          <w:color w:val="333333"/>
          <w:sz w:val="27"/>
          <w:szCs w:val="27"/>
        </w:rPr>
        <w:t xml:space="preserve">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</w:t>
      </w:r>
      <w:r>
        <w:rPr>
          <w:color w:val="333333"/>
          <w:sz w:val="27"/>
          <w:szCs w:val="27"/>
        </w:rPr>
        <w:t xml:space="preserve">ражданско-правового договора с таким гражданином осуществляется в порядке, устанавливаемом нормативными правовыми актами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Ограничения и обязанности, налагаемые на</w:t>
      </w:r>
      <w:r>
        <w:rPr>
          <w:color w:val="333333"/>
          <w:sz w:val="27"/>
          <w:szCs w:val="27"/>
        </w:rPr>
        <w:t xml:space="preserve">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Лица, замещающие государственные должности Российской Федерации, государственные должности субъектов Рос</w:t>
      </w:r>
      <w:r>
        <w:rPr>
          <w:color w:val="333333"/>
          <w:sz w:val="27"/>
          <w:szCs w:val="27"/>
        </w:rPr>
        <w:t>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 иное не установлено федеральными конституционными законами или федеральными законами, а также муниципа</w:t>
      </w:r>
      <w:r>
        <w:rPr>
          <w:color w:val="333333"/>
          <w:sz w:val="27"/>
          <w:szCs w:val="27"/>
        </w:rPr>
        <w:t>льные должности, должности государственной или муниципальной службы.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Лица, замещающие муниципальные должности,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</w:t>
      </w:r>
      <w:r>
        <w:rPr>
          <w:color w:val="333333"/>
          <w:sz w:val="27"/>
          <w:szCs w:val="27"/>
        </w:rPr>
        <w:t xml:space="preserve">е должности, должности государственной или муниципальной службы, если иное не установлено федеральными законами. </w:t>
      </w:r>
      <w:r>
        <w:rPr>
          <w:rStyle w:val="mark"/>
          <w:color w:val="333333"/>
          <w:sz w:val="27"/>
          <w:szCs w:val="27"/>
        </w:rPr>
        <w:t>(В редакции Федерального закона от 30.09.2013 № 261-ФЗ)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Лица, замещающие государственные должности Российской Федерации, лица, замещающие го</w:t>
      </w:r>
      <w:r>
        <w:rPr>
          <w:rStyle w:val="ed"/>
          <w:color w:val="333333"/>
          <w:sz w:val="27"/>
          <w:szCs w:val="27"/>
        </w:rPr>
        <w:t>сударственные должности субъектов Российской Федерации, муниципальные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вправе:</w:t>
      </w:r>
      <w:r>
        <w:rPr>
          <w:rStyle w:val="mark"/>
          <w:color w:val="333333"/>
          <w:sz w:val="27"/>
          <w:szCs w:val="27"/>
        </w:rPr>
        <w:t> (В редакции Федерал</w:t>
      </w:r>
      <w:r>
        <w:rPr>
          <w:rStyle w:val="mark"/>
          <w:color w:val="333333"/>
          <w:sz w:val="27"/>
          <w:szCs w:val="27"/>
        </w:rPr>
        <w:t>ьного закона от 24.04.2020 № 143-ФЗ)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замещать другие должности в органах государственной власти и органах местного самоуправления;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заниматься предпринимательской деятельностью лично или через доверенных лиц;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заниматься другой оплачиваемой деятельн</w:t>
      </w:r>
      <w:r>
        <w:rPr>
          <w:rStyle w:val="ed"/>
          <w:color w:val="333333"/>
          <w:sz w:val="27"/>
          <w:szCs w:val="27"/>
        </w:rPr>
        <w:t>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</w:t>
      </w:r>
      <w:r>
        <w:rPr>
          <w:rStyle w:val="ed"/>
          <w:color w:val="333333"/>
          <w:sz w:val="27"/>
          <w:szCs w:val="27"/>
        </w:rPr>
        <w:t>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</w:t>
      </w:r>
      <w:r>
        <w:rPr>
          <w:rStyle w:val="ed"/>
          <w:color w:val="333333"/>
          <w:sz w:val="27"/>
          <w:szCs w:val="27"/>
        </w:rPr>
        <w:t>нными органами иностранных государств, международными или иностранными организациями;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</w:t>
      </w:r>
      <w:r>
        <w:rPr>
          <w:rStyle w:val="ed"/>
          <w:color w:val="333333"/>
          <w:sz w:val="27"/>
          <w:szCs w:val="27"/>
        </w:rPr>
        <w:t>ными законами;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получать гонорары за публикации и выступления в качестве лица</w:t>
      </w:r>
      <w:r>
        <w:rPr>
          <w:rStyle w:val="ed"/>
          <w:color w:val="333333"/>
          <w:sz w:val="27"/>
          <w:szCs w:val="27"/>
        </w:rPr>
        <w:t>, замещающего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получать в связи с выполнением с</w:t>
      </w:r>
      <w:r>
        <w:rPr>
          <w:rStyle w:val="ed"/>
          <w:color w:val="333333"/>
          <w:sz w:val="27"/>
          <w:szCs w:val="27"/>
        </w:rPr>
        <w:t>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</w:t>
      </w:r>
      <w:r>
        <w:rPr>
          <w:rStyle w:val="ed"/>
          <w:color w:val="333333"/>
          <w:sz w:val="27"/>
          <w:szCs w:val="27"/>
        </w:rPr>
        <w:t>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</w:t>
      </w:r>
      <w:r>
        <w:rPr>
          <w:rStyle w:val="ed"/>
          <w:color w:val="333333"/>
          <w:sz w:val="27"/>
          <w:szCs w:val="27"/>
        </w:rPr>
        <w:t>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</w:t>
      </w:r>
      <w:r>
        <w:rPr>
          <w:rStyle w:val="ed"/>
          <w:color w:val="333333"/>
          <w:sz w:val="27"/>
          <w:szCs w:val="27"/>
        </w:rPr>
        <w:t>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</w:t>
      </w:r>
      <w:r>
        <w:rPr>
          <w:rStyle w:val="ed"/>
          <w:color w:val="333333"/>
          <w:sz w:val="27"/>
          <w:szCs w:val="27"/>
        </w:rPr>
        <w:t>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</w:t>
      </w:r>
      <w:r>
        <w:rPr>
          <w:rStyle w:val="ed"/>
          <w:color w:val="333333"/>
          <w:sz w:val="27"/>
          <w:szCs w:val="27"/>
        </w:rPr>
        <w:t xml:space="preserve"> и других организаций;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9) </w:t>
      </w:r>
      <w:r>
        <w:rPr>
          <w:rStyle w:val="ed"/>
          <w:color w:val="333333"/>
          <w:sz w:val="27"/>
          <w:szCs w:val="27"/>
        </w:rPr>
        <w:t>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</w:t>
      </w:r>
      <w:r>
        <w:rPr>
          <w:rStyle w:val="ed"/>
          <w:color w:val="333333"/>
          <w:sz w:val="27"/>
          <w:szCs w:val="27"/>
        </w:rPr>
        <w:t>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10) входить в состав орга</w:t>
      </w:r>
      <w:r>
        <w:rPr>
          <w:rStyle w:val="ed"/>
          <w:color w:val="333333"/>
          <w:sz w:val="27"/>
          <w:szCs w:val="27"/>
        </w:rPr>
        <w:t>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</w:t>
      </w:r>
      <w:r>
        <w:rPr>
          <w:rStyle w:val="ed"/>
          <w:color w:val="333333"/>
          <w:sz w:val="27"/>
          <w:szCs w:val="27"/>
        </w:rPr>
        <w:t>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11) ра</w:t>
      </w:r>
      <w:r>
        <w:rPr>
          <w:rStyle w:val="ed"/>
          <w:color w:val="333333"/>
          <w:sz w:val="27"/>
          <w:szCs w:val="27"/>
        </w:rPr>
        <w:t>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</w:t>
      </w:r>
      <w:r>
        <w:rPr>
          <w:rStyle w:val="mark"/>
          <w:color w:val="333333"/>
          <w:sz w:val="27"/>
          <w:szCs w:val="27"/>
        </w:rPr>
        <w:t xml:space="preserve"> редакции Федерального закона от 16.12.2019 № 432-ФЗ)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Лица, замещающие должности глав муниципальных образований и осуществляющие свои полномочия на непостоянной основе, не вправе осуществлять деятельность, предусмотренную пунктами 4 - 11 части 3 настоя</w:t>
      </w:r>
      <w:r>
        <w:rPr>
          <w:color w:val="333333"/>
          <w:sz w:val="27"/>
          <w:szCs w:val="27"/>
        </w:rPr>
        <w:t xml:space="preserve">щей статьи.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03.11.2015 № 303-ФЗ)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 Лица, замещающие государственные должности Российской Федерации, если федеральными конституционными законами или федеральными законами не установлено иное, не вправе участвовать в у</w:t>
      </w:r>
      <w:r>
        <w:rPr>
          <w:rStyle w:val="ed"/>
          <w:color w:val="333333"/>
          <w:sz w:val="27"/>
          <w:szCs w:val="27"/>
        </w:rPr>
        <w:t>правлении коммерческой или некоммерческой организацией, за исключением следующих случаев: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</w:t>
      </w:r>
      <w:r>
        <w:rPr>
          <w:rStyle w:val="ed"/>
          <w:color w:val="333333"/>
          <w:sz w:val="27"/>
          <w:szCs w:val="27"/>
        </w:rPr>
        <w:t>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участие на безвозмездной основе в управлении некоммерческой организацией (кроме участия в управлении политической партией, органом профе</w:t>
      </w:r>
      <w:r>
        <w:rPr>
          <w:rStyle w:val="ed"/>
          <w:color w:val="333333"/>
          <w:sz w:val="27"/>
          <w:szCs w:val="27"/>
        </w:rPr>
        <w:t>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Президента Российской Фед</w:t>
      </w:r>
      <w:r>
        <w:rPr>
          <w:rStyle w:val="ed"/>
          <w:color w:val="333333"/>
          <w:sz w:val="27"/>
          <w:szCs w:val="27"/>
        </w:rPr>
        <w:t>ерации в порядке, установленном Президентом Российской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представление</w:t>
      </w:r>
      <w:r>
        <w:rPr>
          <w:rStyle w:val="ed"/>
          <w:color w:val="333333"/>
          <w:sz w:val="27"/>
          <w:szCs w:val="27"/>
        </w:rPr>
        <w:t xml:space="preserve"> на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актами Правительства Россий</w:t>
      </w:r>
      <w:r>
        <w:rPr>
          <w:rStyle w:val="ed"/>
          <w:color w:val="333333"/>
          <w:sz w:val="27"/>
          <w:szCs w:val="27"/>
        </w:rPr>
        <w:t>ской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иные случаи, предусмотренн</w:t>
      </w:r>
      <w:r>
        <w:rPr>
          <w:rStyle w:val="ed"/>
          <w:color w:val="333333"/>
          <w:sz w:val="27"/>
          <w:szCs w:val="27"/>
        </w:rPr>
        <w:t>ые международными договорами или федеральными законами.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 - Федеральный закон от 16.12.2019 № 432-ФЗ)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Депутаты законодательных (представительных) органов государственной власти субъектов Российской Федерации, осуществляющие свои полномочия на профессиональной постоянной основе, если федеральными законами не установлено иное, не вправе участвовать в управле</w:t>
      </w:r>
      <w:r>
        <w:rPr>
          <w:rStyle w:val="ed"/>
          <w:color w:val="333333"/>
          <w:sz w:val="27"/>
          <w:szCs w:val="27"/>
        </w:rPr>
        <w:t>нии коммерческой или некоммерческой организацией, за исключением следующих случаев:</w:t>
      </w:r>
      <w:r>
        <w:rPr>
          <w:rStyle w:val="mark"/>
          <w:color w:val="333333"/>
          <w:sz w:val="27"/>
          <w:szCs w:val="27"/>
        </w:rPr>
        <w:t> (В редакции Федерального закона от 24.04.2020 № 143-ФЗ)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участие на безвозмездной основе в управлении политической партией, органом профессионального союза, участие в съе</w:t>
      </w:r>
      <w:r>
        <w:rPr>
          <w:rStyle w:val="ed"/>
          <w:color w:val="333333"/>
          <w:sz w:val="27"/>
          <w:szCs w:val="27"/>
        </w:rPr>
        <w:t>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участие на безвозмездной основе в управлении некоммерческой организацией (кроме участи</w:t>
      </w:r>
      <w:r>
        <w:rPr>
          <w:rStyle w:val="ed"/>
          <w:color w:val="333333"/>
          <w:sz w:val="27"/>
          <w:szCs w:val="27"/>
        </w:rPr>
        <w:t>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</w:t>
      </w:r>
      <w:r>
        <w:rPr>
          <w:rStyle w:val="ed"/>
          <w:color w:val="333333"/>
          <w:sz w:val="27"/>
          <w:szCs w:val="27"/>
        </w:rPr>
        <w:t>варительным уведомлением законодательного (представительного) органа государственной власти субъекта Российской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представление на безвозмездной основе интересов субъекта Российской Федерации в органах управления и ревизионной комиссии организа</w:t>
      </w:r>
      <w:r>
        <w:rPr>
          <w:rStyle w:val="ed"/>
          <w:color w:val="333333"/>
          <w:sz w:val="27"/>
          <w:szCs w:val="27"/>
        </w:rPr>
        <w:t>ции,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</w:t>
      </w:r>
      <w:r>
        <w:rPr>
          <w:rStyle w:val="ed"/>
          <w:color w:val="333333"/>
          <w:sz w:val="27"/>
          <w:szCs w:val="27"/>
        </w:rPr>
        <w:t>едителя организации либо порядок управления находящимися в собственности субъекта Российской Федерации акциями (долями участия в уставном капитале);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иные случаи, предусмотренные федеральными законами.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 - Федеральный закон от 16.12.2019 № 4</w:t>
      </w:r>
      <w:r>
        <w:rPr>
          <w:rStyle w:val="mark"/>
          <w:color w:val="333333"/>
          <w:sz w:val="27"/>
          <w:szCs w:val="27"/>
        </w:rPr>
        <w:t>32-ФЗ)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3-1</w:t>
      </w:r>
      <w:r>
        <w:rPr>
          <w:rStyle w:val="ed"/>
          <w:color w:val="333333"/>
          <w:sz w:val="27"/>
          <w:szCs w:val="27"/>
        </w:rPr>
        <w:t>. Лица, замещающие государственные должности субъектов Российской Федерации и осуществляющие свои полномочия на непостоянной основе, не вправе осуществлять деятельность, предусмотренную пунктами 1, 4 - 11 части 3 настоящей статьи.</w:t>
      </w:r>
      <w:r>
        <w:rPr>
          <w:rStyle w:val="mark"/>
          <w:color w:val="333333"/>
          <w:sz w:val="27"/>
          <w:szCs w:val="27"/>
        </w:rPr>
        <w:t> (Часть введена</w:t>
      </w:r>
      <w:r>
        <w:rPr>
          <w:rStyle w:val="mark"/>
          <w:color w:val="333333"/>
          <w:sz w:val="27"/>
          <w:szCs w:val="27"/>
        </w:rPr>
        <w:t xml:space="preserve"> - Федеральный закон от 24.04.2020 № 143-ФЗ)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Лица, замещающие государственные должности субъектов Российской Федерации (за исключением депутатов законодательных (представительных) органов государственной власти субъектов Российской Федерации) и осущест</w:t>
      </w:r>
      <w:r>
        <w:rPr>
          <w:rStyle w:val="ed"/>
          <w:color w:val="333333"/>
          <w:sz w:val="27"/>
          <w:szCs w:val="27"/>
        </w:rPr>
        <w:t>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  <w:r>
        <w:rPr>
          <w:rStyle w:val="mark"/>
          <w:color w:val="333333"/>
          <w:sz w:val="27"/>
          <w:szCs w:val="27"/>
        </w:rPr>
        <w:t> (В редакции Федерального закона от 24.04.2020 №</w:t>
      </w:r>
      <w:r>
        <w:rPr>
          <w:rStyle w:val="mark"/>
          <w:color w:val="333333"/>
          <w:sz w:val="27"/>
          <w:szCs w:val="27"/>
        </w:rPr>
        <w:t> 143-ФЗ)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</w:t>
      </w:r>
      <w:r>
        <w:rPr>
          <w:rStyle w:val="ed"/>
          <w:color w:val="333333"/>
          <w:sz w:val="27"/>
          <w:szCs w:val="27"/>
        </w:rPr>
        <w:t>ищества собственников недвижимости;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</w:t>
      </w:r>
      <w:r>
        <w:rPr>
          <w:rStyle w:val="ed"/>
          <w:color w:val="333333"/>
          <w:sz w:val="27"/>
          <w:szCs w:val="27"/>
        </w:rPr>
        <w:t>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 органа госуд</w:t>
      </w:r>
      <w:r>
        <w:rPr>
          <w:rStyle w:val="ed"/>
          <w:color w:val="333333"/>
          <w:sz w:val="27"/>
          <w:szCs w:val="27"/>
        </w:rPr>
        <w:t>арственной власти субъекта Российской Федерации) в порядке, установленном законом субъекта Российской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вхождение на безвозмездной основе в состав коллегиального органа коммерческой или некоммерческой организации на основании акта Президента Ро</w:t>
      </w:r>
      <w:r>
        <w:rPr>
          <w:rStyle w:val="ed"/>
          <w:color w:val="333333"/>
          <w:sz w:val="27"/>
          <w:szCs w:val="27"/>
        </w:rPr>
        <w:t>ссийской Федерации или Правительства Российской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</w:t>
      </w:r>
      <w:r>
        <w:rPr>
          <w:rStyle w:val="ed"/>
          <w:color w:val="333333"/>
          <w:sz w:val="27"/>
          <w:szCs w:val="27"/>
        </w:rPr>
        <w:t>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</w:t>
      </w:r>
      <w:r>
        <w:rPr>
          <w:rStyle w:val="ed"/>
          <w:color w:val="333333"/>
          <w:sz w:val="27"/>
          <w:szCs w:val="27"/>
        </w:rPr>
        <w:t>венности субъекта Российской Федерации акциями (долями участия в уставном капитале);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иные случаи, предусмотренные федеральными законами.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 - Федеральный закон от 16.12.2019 № 432-ФЗ)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. Лица, замещающие муниципальные должности и осуществля</w:t>
      </w:r>
      <w:r>
        <w:rPr>
          <w:rStyle w:val="ed"/>
          <w:color w:val="333333"/>
          <w:sz w:val="27"/>
          <w:szCs w:val="27"/>
        </w:rPr>
        <w:t>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участие на безвозмездной основе в управлении по</w:t>
      </w:r>
      <w:r>
        <w:rPr>
          <w:rStyle w:val="ed"/>
          <w:color w:val="333333"/>
          <w:sz w:val="27"/>
          <w:szCs w:val="27"/>
        </w:rPr>
        <w:t xml:space="preserve">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</w:t>
      </w:r>
      <w:r>
        <w:rPr>
          <w:rStyle w:val="ed"/>
          <w:color w:val="333333"/>
          <w:sz w:val="27"/>
          <w:szCs w:val="27"/>
        </w:rPr>
        <w:t>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участие на безвозмездной основе в управлении некоммерческой организацией (кроме участия в управлении политич</w:t>
      </w:r>
      <w:r>
        <w:rPr>
          <w:rStyle w:val="ed"/>
          <w:color w:val="333333"/>
          <w:sz w:val="27"/>
          <w:szCs w:val="27"/>
        </w:rPr>
        <w:t>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</w:t>
      </w:r>
      <w:r>
        <w:rPr>
          <w:rStyle w:val="ed"/>
          <w:color w:val="333333"/>
          <w:sz w:val="27"/>
          <w:szCs w:val="27"/>
        </w:rPr>
        <w:t xml:space="preserve">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</w:t>
      </w:r>
      <w:r>
        <w:rPr>
          <w:rStyle w:val="ed"/>
          <w:color w:val="333333"/>
          <w:sz w:val="27"/>
          <w:szCs w:val="27"/>
        </w:rPr>
        <w:t>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</w:t>
      </w:r>
      <w:r>
        <w:rPr>
          <w:rStyle w:val="ed"/>
          <w:color w:val="333333"/>
          <w:sz w:val="27"/>
          <w:szCs w:val="27"/>
        </w:rPr>
        <w:t>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представление на безвозмездной осн</w:t>
      </w:r>
      <w:r>
        <w:rPr>
          <w:rStyle w:val="ed"/>
          <w:color w:val="333333"/>
          <w:sz w:val="27"/>
          <w:szCs w:val="27"/>
        </w:rPr>
        <w:t>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</w:t>
      </w:r>
      <w:r>
        <w:rPr>
          <w:rStyle w:val="ed"/>
          <w:color w:val="333333"/>
          <w:sz w:val="27"/>
          <w:szCs w:val="27"/>
        </w:rPr>
        <w:t>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иные случаи, предусмотренные федеральными законами.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 xml:space="preserve">(Часть введена - </w:t>
      </w:r>
      <w:r>
        <w:rPr>
          <w:rStyle w:val="mark"/>
          <w:color w:val="333333"/>
          <w:sz w:val="27"/>
          <w:szCs w:val="27"/>
        </w:rPr>
        <w:t>Федеральный закон от 16.12.2019 № 432-ФЗ)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представлять сведения о своих доходах, об имуществе и о</w:t>
      </w:r>
      <w:r>
        <w:rPr>
          <w:color w:val="333333"/>
          <w:sz w:val="27"/>
          <w:szCs w:val="27"/>
        </w:rPr>
        <w:t xml:space="preserve">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 в порядке, установленном </w:t>
      </w:r>
      <w:r>
        <w:rPr>
          <w:rStyle w:val="ed"/>
          <w:color w:val="333333"/>
          <w:sz w:val="27"/>
          <w:szCs w:val="27"/>
        </w:rPr>
        <w:t xml:space="preserve">настоящим Федеральным законом и иными </w:t>
      </w:r>
      <w:r>
        <w:rPr>
          <w:color w:val="333333"/>
          <w:sz w:val="27"/>
          <w:szCs w:val="27"/>
        </w:rPr>
        <w:t>нормативными правов</w:t>
      </w:r>
      <w:r>
        <w:rPr>
          <w:color w:val="333333"/>
          <w:sz w:val="27"/>
          <w:szCs w:val="27"/>
        </w:rPr>
        <w:t>ыми актами Российской Федерации.  </w:t>
      </w:r>
      <w:r>
        <w:rPr>
          <w:rStyle w:val="mark"/>
          <w:color w:val="333333"/>
          <w:sz w:val="27"/>
          <w:szCs w:val="27"/>
        </w:rPr>
        <w:t> (В редакции федеральных законов от 03.11.2015 № 303-ФЗ, от 26.07.2019 № 251-ФЗ)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Лица, замещающие государственные должности Российской Федерации, государственные должности субъектов Российской Федерации, муниципальные </w:t>
      </w:r>
      <w:r>
        <w:rPr>
          <w:color w:val="333333"/>
          <w:sz w:val="27"/>
          <w:szCs w:val="27"/>
        </w:rPr>
        <w:t>должности, обязаны сообщать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</w:t>
      </w:r>
      <w:r>
        <w:rPr>
          <w:color w:val="333333"/>
          <w:sz w:val="27"/>
          <w:szCs w:val="27"/>
        </w:rPr>
        <w:t xml:space="preserve">ринимать меры по предотвращению или урегулированию такого конфликта.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05.10.2015 № 285-ФЗ; в редакции Федерального закона от 03.11.2015 № 303-ФЗ)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. Если иное не установлено федеральным законом, граждане, претендующие </w:t>
      </w:r>
      <w:r>
        <w:rPr>
          <w:color w:val="333333"/>
          <w:sz w:val="27"/>
          <w:szCs w:val="27"/>
        </w:rPr>
        <w:t>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</w:t>
      </w:r>
      <w:r>
        <w:rPr>
          <w:color w:val="333333"/>
          <w:sz w:val="27"/>
          <w:szCs w:val="27"/>
        </w:rPr>
        <w:t>ного характера своих супруг (супругов) и несовершеннолетних детей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</w:t>
      </w:r>
      <w:r>
        <w:rPr>
          <w:color w:val="333333"/>
          <w:sz w:val="27"/>
          <w:szCs w:val="27"/>
        </w:rPr>
        <w:t>бъекта Российской Федерации. </w:t>
      </w:r>
      <w:r>
        <w:rPr>
          <w:rStyle w:val="ed"/>
          <w:color w:val="333333"/>
          <w:sz w:val="27"/>
          <w:szCs w:val="27"/>
        </w:rPr>
        <w:t>Лицо, замещающее муниципальную должность депутата представительного органа сельского поселения и осуществляющее свои полномочия на непостоянной основе, представляет указанные сведения в течение четырех месяцев со дня избрания д</w:t>
      </w:r>
      <w:r>
        <w:rPr>
          <w:rStyle w:val="ed"/>
          <w:color w:val="333333"/>
          <w:sz w:val="27"/>
          <w:szCs w:val="27"/>
        </w:rPr>
        <w:t>епутатом, передачи ему вакантного депутатского мандата или прекращения осуществления им полномочий на постоянной основе, а также за каждый год, предшествующий году представления сведений (отчетный период), в случае совершения в течение отчетного периода сд</w:t>
      </w:r>
      <w:r>
        <w:rPr>
          <w:rStyle w:val="ed"/>
          <w:color w:val="333333"/>
          <w:sz w:val="27"/>
          <w:szCs w:val="27"/>
        </w:rPr>
        <w:t xml:space="preserve">елок, предусмотренных частью 1 статьи 3 Федерального закона от 3 декабря 2012 года № 230-ФЗ "О контроле за соответствием расходов лиц, замещающих государственные должности, и иных лиц их доходам". В случае, если в течение отчетного периода такие сделки не </w:t>
      </w:r>
      <w:r>
        <w:rPr>
          <w:rStyle w:val="ed"/>
          <w:color w:val="333333"/>
          <w:sz w:val="27"/>
          <w:szCs w:val="27"/>
        </w:rPr>
        <w:t>совершались, указанное лицо сообщает об этом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</w:t>
      </w:r>
      <w:r>
        <w:rPr>
          <w:rStyle w:val="ed"/>
          <w:color w:val="333333"/>
          <w:sz w:val="27"/>
          <w:szCs w:val="27"/>
        </w:rPr>
        <w:t>ерации.</w:t>
      </w:r>
      <w:r>
        <w:rPr>
          <w:color w:val="333333"/>
          <w:sz w:val="27"/>
          <w:szCs w:val="27"/>
        </w:rPr>
        <w:t>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64-ФЗ; в редакции Федерального закона от 26.07.2019 № 251-ФЗ)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Сведения о доходах, расходах, об имуществе и обязательствах имущественного характера, представленные лицами, замещающими муниципаль</w:t>
      </w:r>
      <w:r>
        <w:rPr>
          <w:color w:val="333333"/>
          <w:sz w:val="27"/>
          <w:szCs w:val="27"/>
        </w:rPr>
        <w:t>ные должности, размещаются в информационно-телекоммуникационной сети "Интернет" на официальных сайтах органов местного самоуправления и (или) предоставляются для опубликования средствам массовой информации в порядке, определяемом муниципальными правовыми а</w:t>
      </w:r>
      <w:r>
        <w:rPr>
          <w:color w:val="333333"/>
          <w:sz w:val="27"/>
          <w:szCs w:val="27"/>
        </w:rPr>
        <w:t xml:space="preserve">ктами.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настоящей статьи, осуществ</w:t>
      </w:r>
      <w:r>
        <w:rPr>
          <w:color w:val="333333"/>
          <w:sz w:val="27"/>
          <w:szCs w:val="27"/>
        </w:rPr>
        <w:t xml:space="preserve">ляется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</w:t>
      </w:r>
      <w:r>
        <w:rPr>
          <w:rStyle w:val="mark"/>
          <w:color w:val="333333"/>
          <w:sz w:val="27"/>
          <w:szCs w:val="27"/>
        </w:rPr>
        <w:t>деральный закон от 03.04.2017 № 64-ФЗ)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При выявлении в результате проверки, осуществленной в соответствии с частью 4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</w:t>
      </w:r>
      <w:r>
        <w:rPr>
          <w:color w:val="333333"/>
          <w:sz w:val="27"/>
          <w:szCs w:val="27"/>
        </w:rPr>
        <w:t>орые установлены настоящим Федеральным законом,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от 7 мая 2013 года № 79-ФЗ "О з</w:t>
      </w:r>
      <w:r>
        <w:rPr>
          <w:color w:val="333333"/>
          <w:sz w:val="27"/>
          <w:szCs w:val="27"/>
        </w:rPr>
        <w:t>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</w:t>
      </w:r>
      <w:r>
        <w:rPr>
          <w:color w:val="333333"/>
          <w:sz w:val="27"/>
          <w:szCs w:val="27"/>
        </w:rPr>
        <w:t>нтами",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замещающего муниципальную долж</w:t>
      </w:r>
      <w:r>
        <w:rPr>
          <w:color w:val="333333"/>
          <w:sz w:val="27"/>
          <w:szCs w:val="27"/>
        </w:rPr>
        <w:t xml:space="preserve">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Лица, замещающие государственны</w:t>
      </w:r>
      <w:r>
        <w:rPr>
          <w:color w:val="333333"/>
          <w:sz w:val="27"/>
          <w:szCs w:val="27"/>
        </w:rPr>
        <w:t>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частями 1 - 4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несут ответственность, предусмотренную федера</w:t>
      </w:r>
      <w:r>
        <w:rPr>
          <w:color w:val="333333"/>
          <w:sz w:val="27"/>
          <w:szCs w:val="27"/>
        </w:rPr>
        <w:t xml:space="preserve">льными конституционными законами, федеральными законами и иными нормативными правовыми актами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05.10.2015 № 285-ФЗ; от 03.11.2015 № 303-ФЗ)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color w:val="333333"/>
          <w:sz w:val="27"/>
          <w:szCs w:val="27"/>
        </w:rPr>
        <w:t>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представителями нанимателя (руководителями), в целях исключения конфликта интересов в государстве</w:t>
      </w:r>
      <w:r>
        <w:rPr>
          <w:color w:val="333333"/>
          <w:sz w:val="27"/>
          <w:szCs w:val="27"/>
        </w:rPr>
        <w:t xml:space="preserve">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должностям. </w:t>
      </w:r>
      <w:r>
        <w:rPr>
          <w:rStyle w:val="mark"/>
          <w:color w:val="333333"/>
          <w:sz w:val="27"/>
          <w:szCs w:val="27"/>
        </w:rPr>
        <w:t>(Часть введена - Ф</w:t>
      </w:r>
      <w:r>
        <w:rPr>
          <w:rStyle w:val="mark"/>
          <w:color w:val="333333"/>
          <w:sz w:val="27"/>
          <w:szCs w:val="27"/>
        </w:rPr>
        <w:t>едеральный закон от 30.10.2018 № 382-ФЗ)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Ограничения и обязанности, налагаемые на работников, замещающих отдельные должности на основании трудового договора в организациях, создаваем</w:t>
      </w:r>
      <w:r>
        <w:rPr>
          <w:color w:val="333333"/>
          <w:sz w:val="27"/>
          <w:szCs w:val="27"/>
        </w:rPr>
        <w:t>ых для выполнения задач, поставленных перед федеральными государственными органами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</w:t>
      </w:r>
      <w:r>
        <w:rPr>
          <w:color w:val="333333"/>
          <w:sz w:val="27"/>
          <w:szCs w:val="27"/>
        </w:rPr>
        <w:t>создаваемых для выполнения задач, поставленных перед федеральными государственными органами, распространяются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</w:t>
      </w:r>
      <w:r>
        <w:rPr>
          <w:color w:val="333333"/>
          <w:sz w:val="27"/>
          <w:szCs w:val="27"/>
        </w:rPr>
        <w:t xml:space="preserve">рственных органах, в порядке, предусмотренном нормативными правовыми актами федеральных государственных органов. </w:t>
      </w: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Обязанность передачи ценных бумаг (долей участия, паев в уставных (ск</w:t>
      </w:r>
      <w:r>
        <w:rPr>
          <w:color w:val="333333"/>
          <w:sz w:val="27"/>
          <w:szCs w:val="27"/>
        </w:rPr>
        <w:t>ладочных) капиталах организаций) в доверительное управление в целях предотвращения конфликта интересов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05.10.2015 № 285-ФЗ)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 случае, если владение лицом, замещающим государственную должность Российской </w:t>
      </w:r>
      <w:r>
        <w:rPr>
          <w:color w:val="333333"/>
          <w:sz w:val="27"/>
          <w:szCs w:val="27"/>
        </w:rPr>
        <w:t>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государственной корпорации, публично-правовой компании, Пенсионном фонде Российской Ф</w:t>
      </w:r>
      <w:r>
        <w:rPr>
          <w:color w:val="333333"/>
          <w:sz w:val="27"/>
          <w:szCs w:val="27"/>
        </w:rPr>
        <w:t>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должность на основании трудового договора в органи</w:t>
      </w:r>
      <w:r>
        <w:rPr>
          <w:color w:val="333333"/>
          <w:sz w:val="27"/>
          <w:szCs w:val="27"/>
        </w:rPr>
        <w:t>зации, создаваемой для выполнения задач, поставленных перед федеральными государственными органами,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</w:t>
      </w:r>
      <w:r>
        <w:rPr>
          <w:color w:val="333333"/>
          <w:sz w:val="27"/>
          <w:szCs w:val="27"/>
        </w:rPr>
        <w:t xml:space="preserve">зано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03.12.2012 № </w:t>
      </w:r>
      <w:r>
        <w:rPr>
          <w:rStyle w:val="mark"/>
          <w:color w:val="333333"/>
          <w:sz w:val="27"/>
          <w:szCs w:val="27"/>
        </w:rPr>
        <w:t>231-ФЗ; от 05.10.2015 № 285-ФЗ; от 03.07.2016 № 236-ФЗ)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Требования части 1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</w:t>
      </w:r>
      <w:r>
        <w:rPr>
          <w:color w:val="333333"/>
          <w:sz w:val="27"/>
          <w:szCs w:val="27"/>
        </w:rPr>
        <w:t xml:space="preserve">анка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03.12.2012 № 231-ФЗ)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Требования части 1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</w:t>
      </w:r>
      <w:r>
        <w:rPr>
          <w:color w:val="333333"/>
          <w:sz w:val="27"/>
          <w:szCs w:val="27"/>
        </w:rPr>
        <w:t xml:space="preserve"> уполномоченного.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04.06.2018 № 133-ФЗ)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Ограничения, запреты и обязанности, налагаемые на работников, замещающих должности в государственных корп</w:t>
      </w:r>
      <w:r>
        <w:rPr>
          <w:color w:val="333333"/>
          <w:sz w:val="27"/>
          <w:szCs w:val="27"/>
        </w:rPr>
        <w:t>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</w:t>
      </w:r>
      <w:r>
        <w:rPr>
          <w:color w:val="333333"/>
          <w:sz w:val="27"/>
          <w:szCs w:val="27"/>
        </w:rPr>
        <w:t>ленных перед федеральными государственными органами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03.07.2016 № 236-ФЗ)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</w:t>
      </w:r>
      <w:r>
        <w:rPr>
          <w:color w:val="333333"/>
          <w:sz w:val="27"/>
          <w:szCs w:val="27"/>
        </w:rPr>
        <w:t>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</w:t>
      </w:r>
      <w:r>
        <w:rPr>
          <w:color w:val="333333"/>
          <w:sz w:val="27"/>
          <w:szCs w:val="27"/>
        </w:rPr>
        <w:t xml:space="preserve">ми, в порядке, определяемом нормативными правовыми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</w:t>
      </w:r>
      <w:r>
        <w:rPr>
          <w:color w:val="333333"/>
          <w:sz w:val="27"/>
          <w:szCs w:val="27"/>
        </w:rPr>
        <w:t>государственной службы, настоящим Федеральным законом и пунктом 5 части 1 статьи 16, статьями 17, 18, 20 и 20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Федерального закона от 27 июля 2004 года № 79-ФЗ "О государственной гражданской службе Российской Федерации". </w:t>
      </w:r>
      <w:r>
        <w:rPr>
          <w:rStyle w:val="mark"/>
          <w:color w:val="333333"/>
          <w:sz w:val="27"/>
          <w:szCs w:val="27"/>
        </w:rPr>
        <w:t>(Статья введена - Федеральный закон</w:t>
      </w:r>
      <w:r>
        <w:rPr>
          <w:rStyle w:val="mark"/>
          <w:color w:val="333333"/>
          <w:sz w:val="27"/>
          <w:szCs w:val="27"/>
        </w:rPr>
        <w:t xml:space="preserve"> от 21.11.2011 № 329-ФЗ; в редакции Федеральных законов от 05.10.2015 № 285-ФЗ; от 03.07.2016 № 236-ФЗ)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Установление иных запретов, ограничений, обязательств и правил служебного поведения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Федеральными конституционными законами, федеральн</w:t>
      </w:r>
      <w:r>
        <w:rPr>
          <w:color w:val="333333"/>
          <w:sz w:val="27"/>
          <w:szCs w:val="27"/>
        </w:rPr>
        <w:t>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Российской Федерации, муниципальные должности, должн</w:t>
      </w:r>
      <w:r>
        <w:rPr>
          <w:color w:val="333333"/>
          <w:sz w:val="27"/>
          <w:szCs w:val="27"/>
        </w:rPr>
        <w:t>ости государственной службы, должности муниципальной службы,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</w:t>
      </w:r>
      <w:r>
        <w:rPr>
          <w:color w:val="333333"/>
          <w:sz w:val="27"/>
          <w:szCs w:val="27"/>
        </w:rPr>
        <w:t>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</w:t>
      </w:r>
      <w:r>
        <w:rPr>
          <w:color w:val="333333"/>
          <w:sz w:val="27"/>
          <w:szCs w:val="27"/>
        </w:rPr>
        <w:t xml:space="preserve">нными органами, в целях противодействия коррупции могут устанавливаться иные запреты, ограничения, обязательства и правила служебного поведения. </w:t>
      </w:r>
      <w:r>
        <w:rPr>
          <w:rStyle w:val="mark"/>
          <w:color w:val="333333"/>
          <w:sz w:val="27"/>
          <w:szCs w:val="27"/>
        </w:rPr>
        <w:t>(В редакции Федеральных законов от 15.02.2016 № 24-ФЗ; от 03.07.2016 № 236-ФЗ)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Положения части 1 настоящей с</w:t>
      </w:r>
      <w:r>
        <w:rPr>
          <w:color w:val="333333"/>
          <w:sz w:val="27"/>
          <w:szCs w:val="27"/>
        </w:rPr>
        <w:t xml:space="preserve">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(Часть  введена - Федеральный закон от 03.12.2012 № 231-ФЗ)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</w:t>
      </w:r>
      <w:r>
        <w:rPr>
          <w:color w:val="333333"/>
          <w:sz w:val="27"/>
          <w:szCs w:val="27"/>
        </w:rPr>
        <w:t xml:space="preserve"> Требования части 1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04.06.2018 № 133-ФЗ)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</w:t>
      </w:r>
      <w:r>
        <w:rPr>
          <w:rStyle w:val="mark"/>
          <w:color w:val="333333"/>
          <w:sz w:val="27"/>
          <w:szCs w:val="27"/>
        </w:rPr>
        <w:t>дена - Федеральный закон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 Ответственность физических лиц за коррупционные правонарушения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 Российской Федерации, иностранные граждане и лица без гражданства за совершение коррупционных правонарушений несут уг</w:t>
      </w:r>
      <w:r>
        <w:rPr>
          <w:color w:val="333333"/>
          <w:sz w:val="27"/>
          <w:szCs w:val="27"/>
        </w:rPr>
        <w:t>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Физическое лицо, совершившее коррупционное правонарушение, по решению суда может быть лишено в соответствии с законо</w:t>
      </w:r>
      <w:r>
        <w:rPr>
          <w:color w:val="333333"/>
          <w:sz w:val="27"/>
          <w:szCs w:val="27"/>
        </w:rPr>
        <w:t>дательством Российской Федерации права занимать определенные должности государственной и муниципальной службы.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Увольнение (освобождение от должности) лиц, замещающих государственные должности Российской Федерации, государственные должности су</w:t>
      </w:r>
      <w:r>
        <w:rPr>
          <w:color w:val="333333"/>
          <w:sz w:val="27"/>
          <w:szCs w:val="27"/>
        </w:rPr>
        <w:t>бъектов Российской Федерации, муниципальные должности, в связи с утратой доверия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</w:t>
      </w:r>
      <w:r>
        <w:rPr>
          <w:color w:val="333333"/>
          <w:sz w:val="27"/>
          <w:szCs w:val="27"/>
        </w:rPr>
        <w:t>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непринятия лицо</w:t>
      </w:r>
      <w:r>
        <w:rPr>
          <w:color w:val="333333"/>
          <w:sz w:val="27"/>
          <w:szCs w:val="27"/>
        </w:rPr>
        <w:t>м мер по предотвращению и (или) урегулированию конфликта интересов, стороной которого оно является;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</w:t>
      </w:r>
      <w:r>
        <w:rPr>
          <w:color w:val="333333"/>
          <w:sz w:val="27"/>
          <w:szCs w:val="27"/>
        </w:rPr>
        <w:t>имущественного характера своих супруги (супруга) и несовершеннолетних детей либо представления заведомо недостоверных или неполных сведений</w:t>
      </w:r>
      <w:r>
        <w:rPr>
          <w:rStyle w:val="ed"/>
          <w:color w:val="333333"/>
          <w:sz w:val="27"/>
          <w:szCs w:val="27"/>
        </w:rPr>
        <w:t>, если иное не установлено федеральными законами</w:t>
      </w:r>
      <w:r>
        <w:rPr>
          <w:color w:val="333333"/>
          <w:sz w:val="27"/>
          <w:szCs w:val="27"/>
        </w:rPr>
        <w:t>;</w:t>
      </w:r>
      <w:r>
        <w:rPr>
          <w:rStyle w:val="mark"/>
          <w:color w:val="333333"/>
          <w:sz w:val="27"/>
          <w:szCs w:val="27"/>
        </w:rPr>
        <w:t> (В редакции Федерального закона от 26.07.2019 № 228-ФЗ)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участия </w:t>
      </w:r>
      <w:r>
        <w:rPr>
          <w:color w:val="333333"/>
          <w:sz w:val="27"/>
          <w:szCs w:val="27"/>
        </w:rPr>
        <w:t>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осуществления лицом предпринимательской деятельности;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вхождения лица в состав органов управления, попечительс</w:t>
      </w:r>
      <w:r>
        <w:rPr>
          <w:color w:val="333333"/>
          <w:sz w:val="27"/>
          <w:szCs w:val="27"/>
        </w:rPr>
        <w:t>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</w:t>
      </w:r>
      <w:r>
        <w:rPr>
          <w:color w:val="333333"/>
          <w:sz w:val="27"/>
          <w:szCs w:val="27"/>
        </w:rPr>
        <w:t>ли законодательством Российской Федерации.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которому стало известно о возникновении у подчиненного ему лица</w:t>
      </w:r>
      <w:r>
        <w:rPr>
          <w:color w:val="333333"/>
          <w:sz w:val="27"/>
          <w:szCs w:val="27"/>
        </w:rPr>
        <w:t xml:space="preserve">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должность Российской Федерации, гос</w:t>
      </w:r>
      <w:r>
        <w:rPr>
          <w:color w:val="333333"/>
          <w:sz w:val="27"/>
          <w:szCs w:val="27"/>
        </w:rPr>
        <w:t>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 о применении к лицу, замещающему государственную д</w:t>
      </w:r>
      <w:r>
        <w:rPr>
          <w:color w:val="333333"/>
          <w:sz w:val="27"/>
          <w:szCs w:val="27"/>
        </w:rPr>
        <w:t>олжность Российской Федерации, государственную должность субъекта Российской Федерации,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госуда</w:t>
      </w:r>
      <w:r>
        <w:rPr>
          <w:color w:val="333333"/>
          <w:sz w:val="27"/>
          <w:szCs w:val="27"/>
        </w:rPr>
        <w:t xml:space="preserve">рственным органом (органом местного самоуправления), в котором это лицо замещало соответствующую должность, в реестр лиц, уволенных в связи с утратой доверия, предусмотренный статьей 15 настоящего Федерального закона.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</w:t>
      </w:r>
      <w:r>
        <w:rPr>
          <w:rStyle w:val="mark"/>
          <w:color w:val="333333"/>
          <w:sz w:val="27"/>
          <w:szCs w:val="27"/>
        </w:rPr>
        <w:t>01.07.2017 № 132-ФЗ)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Увольнение (освобождение от должности) лиц, замещающих (занимающих) должности в Центральном банке Российской Федерации, государственных корпорациях, публично-пра</w:t>
      </w:r>
      <w:r>
        <w:rPr>
          <w:color w:val="333333"/>
          <w:sz w:val="27"/>
          <w:szCs w:val="27"/>
        </w:rPr>
        <w:t>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 руково</w:t>
      </w:r>
      <w:r>
        <w:rPr>
          <w:color w:val="333333"/>
          <w:sz w:val="27"/>
          <w:szCs w:val="27"/>
        </w:rPr>
        <w:t>дителя службы обеспечения деятельности финансового уполномоченного, в связи с утратой доверия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Федеральных законов от 03.07.2016 № 236-ФЗ; от 04.06.2018 № 133-ФЗ)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Лица, занимающие должности в Центральном банке Российской Федерации, лица, замещающие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</w:t>
      </w:r>
      <w:r>
        <w:rPr>
          <w:color w:val="333333"/>
          <w:sz w:val="27"/>
          <w:szCs w:val="27"/>
        </w:rPr>
        <w:t>ом фонде обязательного медицинского страхования,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</w:t>
      </w:r>
      <w:r>
        <w:rPr>
          <w:color w:val="333333"/>
          <w:sz w:val="27"/>
          <w:szCs w:val="27"/>
        </w:rPr>
        <w:t>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подлежат увольнению (освобождению от должности) в связи с утратой доверия в случаях, пр</w:t>
      </w:r>
      <w:r>
        <w:rPr>
          <w:color w:val="333333"/>
          <w:sz w:val="27"/>
          <w:szCs w:val="27"/>
        </w:rPr>
        <w:t xml:space="preserve">едусмотренных федеральными законами.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03.07.2016 № 236-ФЗ; от 01.07.2017 № 132-ФЗ; от 04.06.2018 № 133-ФЗ)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Сведения о применении к лицу, занимающему должность в Центральном банке Российской Федерации, лицу, замещающему </w:t>
      </w:r>
      <w:r>
        <w:rPr>
          <w:color w:val="333333"/>
          <w:sz w:val="27"/>
          <w:szCs w:val="27"/>
        </w:rPr>
        <w:t xml:space="preserve">должность в государственной корпорации (компании),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созданной </w:t>
      </w:r>
      <w:r>
        <w:rPr>
          <w:color w:val="333333"/>
          <w:sz w:val="27"/>
          <w:szCs w:val="27"/>
        </w:rPr>
        <w:t>Российской Федерацией на основании федерального закона, отдельную должность на основании трудового договора в организации, создаваемой для выполнения задач, поставленных перед федеральным государственным органом, взыскания в виде увольнения (освобождения о</w:t>
      </w:r>
      <w:r>
        <w:rPr>
          <w:color w:val="333333"/>
          <w:sz w:val="27"/>
          <w:szCs w:val="27"/>
        </w:rPr>
        <w:t>т должности) в связи с утратой доверия включаются соответственно Центральным банком Российской Федерации, государственной корпорацией (компанией), публично-правовой компанией, Пенсионным фондом Российской Федерации, Фондом социального страхования Российско</w:t>
      </w:r>
      <w:r>
        <w:rPr>
          <w:color w:val="333333"/>
          <w:sz w:val="27"/>
          <w:szCs w:val="27"/>
        </w:rPr>
        <w:t>й Федерации, Федеральным фондом обязательного медицинского страхования, иной организацией, созданной Российской Федерацией на основании федерального закона, федеральным государственным органом в реестр лиц, уволенных в связи с утратой доверия, предусмотрен</w:t>
      </w:r>
      <w:r>
        <w:rPr>
          <w:color w:val="333333"/>
          <w:sz w:val="27"/>
          <w:szCs w:val="27"/>
        </w:rPr>
        <w:t xml:space="preserve">ный статьей 15 настоящего Федерального закона.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01.07.2017 № 132-ФЗ)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03.12.2012 № 231-ФЗ)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Обязанность организаций принимать меры по предупреждению коррупции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</w:t>
      </w:r>
      <w:r>
        <w:rPr>
          <w:color w:val="333333"/>
          <w:sz w:val="27"/>
          <w:szCs w:val="27"/>
        </w:rPr>
        <w:t>низации обязаны разрабатывать и принимать меры по предупреждению коррупции.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Меры по предупреждению коррупции, принимаемые в организации, могут включать: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определение подразделений или должностных лиц, ответственных за профилактику коррупционных и иных</w:t>
      </w:r>
      <w:r>
        <w:rPr>
          <w:color w:val="333333"/>
          <w:sz w:val="27"/>
          <w:szCs w:val="27"/>
        </w:rPr>
        <w:t xml:space="preserve"> правонарушений;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сотрудничество организации с правоохранительными органами;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разработку и внедрение в практику стандартов и процедур, направленных на обеспечение добросовестной работы организации;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принятие кодекса этики и служебного поведения работ</w:t>
      </w:r>
      <w:r>
        <w:rPr>
          <w:color w:val="333333"/>
          <w:sz w:val="27"/>
          <w:szCs w:val="27"/>
        </w:rPr>
        <w:t>ников организации;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предотвращение и урегулирование конфликта интересов;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недопущение составления неофициальной отчетности и использования поддельных документов.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03.12.2012 № 231-ФЗ)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Осуществление пр</w:t>
      </w:r>
      <w:r>
        <w:rPr>
          <w:color w:val="333333"/>
          <w:sz w:val="27"/>
          <w:szCs w:val="27"/>
        </w:rPr>
        <w:t>оверок уполномоченным подразделением Администрации Президента Российской Федерации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</w:t>
      </w:r>
      <w:r>
        <w:rPr>
          <w:color w:val="333333"/>
          <w:sz w:val="27"/>
          <w:szCs w:val="27"/>
        </w:rPr>
        <w:t>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достоверности и полноты сведений о доходах, расходах, об имуществе и обязательствах имущес</w:t>
      </w:r>
      <w:r>
        <w:rPr>
          <w:color w:val="333333"/>
          <w:sz w:val="27"/>
          <w:szCs w:val="27"/>
        </w:rPr>
        <w:t>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такие сведения, а также иных сведений, представляемых указанными гражданами в соответст</w:t>
      </w:r>
      <w:r>
        <w:rPr>
          <w:color w:val="333333"/>
          <w:sz w:val="27"/>
          <w:szCs w:val="27"/>
        </w:rPr>
        <w:t>вии с нормативными правовыми актами Российской Федерации;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пунктом 1 настоящей час</w:t>
      </w:r>
      <w:r>
        <w:rPr>
          <w:color w:val="333333"/>
          <w:sz w:val="27"/>
          <w:szCs w:val="27"/>
        </w:rPr>
        <w:t>ти;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соблюдения лицами, замещающими должности, предусмотренные пунктами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части 1 статьи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их супругами и несовершеннолетними детьми установленных для них запретов и ограничений, а также исполнения лицами, замещающим</w:t>
      </w:r>
      <w:r>
        <w:rPr>
          <w:color w:val="333333"/>
          <w:sz w:val="27"/>
          <w:szCs w:val="27"/>
        </w:rPr>
        <w:t>и должности, предусмотренные пунктами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части 1 статьи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своих обязанностей в соответствии с законодательством о противодействии коррупции.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03.11.2015 № 303-ФЗ)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Проверки, предусмот</w:t>
      </w:r>
      <w:r>
        <w:rPr>
          <w:color w:val="333333"/>
          <w:sz w:val="27"/>
          <w:szCs w:val="27"/>
        </w:rPr>
        <w:t>ренные частью 1 настоящей статьи, могут осуществляться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07.05.2013 № 102-ФЗ)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14. Ответств</w:t>
      </w:r>
      <w:r>
        <w:rPr>
          <w:color w:val="333333"/>
          <w:sz w:val="27"/>
          <w:szCs w:val="27"/>
        </w:rPr>
        <w:t>енность юридических лиц за коррупционные правонарушения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</w:t>
      </w:r>
      <w:r>
        <w:rPr>
          <w:color w:val="333333"/>
          <w:sz w:val="27"/>
          <w:szCs w:val="27"/>
        </w:rPr>
        <w:t>менены меры ответственности в соответствии с законодательством Российской Федерации.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</w:t>
      </w:r>
      <w:r>
        <w:rPr>
          <w:color w:val="333333"/>
          <w:sz w:val="27"/>
          <w:szCs w:val="27"/>
        </w:rPr>
        <w:t>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Положения настоящей статьи распростран</w:t>
      </w:r>
      <w:r>
        <w:rPr>
          <w:color w:val="333333"/>
          <w:sz w:val="27"/>
          <w:szCs w:val="27"/>
        </w:rPr>
        <w:t>яются на иностранные юридические лица в случаях, предусмотренных законодательством Российской Федерации.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h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 Реестр лиц, уволенных в связи с утратой доверия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Сведения о применении к лицу взыскания в виде увольнения (освобождения от должности) </w:t>
      </w:r>
      <w:r>
        <w:rPr>
          <w:color w:val="333333"/>
          <w:sz w:val="27"/>
          <w:szCs w:val="27"/>
        </w:rPr>
        <w:t>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 - реестр), сроком на пять лет с момента принятия</w:t>
      </w:r>
      <w:r>
        <w:rPr>
          <w:color w:val="333333"/>
          <w:sz w:val="27"/>
          <w:szCs w:val="27"/>
        </w:rPr>
        <w:t xml:space="preserve"> акта, явившегося основанием для включения в реестр.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Сведения о </w:t>
      </w:r>
      <w:r>
        <w:rPr>
          <w:color w:val="333333"/>
          <w:sz w:val="27"/>
          <w:szCs w:val="27"/>
        </w:rPr>
        <w:t>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 в случаях: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отмены акта, явившегося основанием для включения в реестр св</w:t>
      </w:r>
      <w:r>
        <w:rPr>
          <w:color w:val="333333"/>
          <w:sz w:val="27"/>
          <w:szCs w:val="27"/>
        </w:rPr>
        <w:t>едений о лице, уволенном в связи с утратой доверия за совершение коррупционного правонарушения;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</w:t>
      </w:r>
      <w:r>
        <w:rPr>
          <w:color w:val="333333"/>
          <w:sz w:val="27"/>
          <w:szCs w:val="27"/>
        </w:rPr>
        <w:t>зи с утратой доверия за совершение коррупционного правонарушения;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Включение в реестр сведений о лице, к которому было применено взыскание в виде уволь</w:t>
      </w:r>
      <w:r>
        <w:rPr>
          <w:color w:val="333333"/>
          <w:sz w:val="27"/>
          <w:szCs w:val="27"/>
        </w:rPr>
        <w:t>нения (освобождения от должности) в связи с утратой доверия за совершение коррупционного правонарушения, исключение из реестра сведений о лице, к которому было применено взыскание в виде увольнения (освобождения от должности) в связи с утратой доверия за с</w:t>
      </w:r>
      <w:r>
        <w:rPr>
          <w:color w:val="333333"/>
          <w:sz w:val="27"/>
          <w:szCs w:val="27"/>
        </w:rPr>
        <w:t>овершение коррупционного правонарушения,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порядке, определяемом</w:t>
      </w:r>
      <w:r>
        <w:rPr>
          <w:color w:val="333333"/>
          <w:sz w:val="27"/>
          <w:szCs w:val="27"/>
        </w:rPr>
        <w:t xml:space="preserve"> Правительством Российской Федерации.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01.07.2017 № 132-ФЗ; в редакции Федерального закона от 28.12.2017 № 423-ФЗ)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i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Д.Медведев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25 </w:t>
      </w:r>
      <w:r>
        <w:rPr>
          <w:color w:val="333333"/>
          <w:sz w:val="27"/>
          <w:szCs w:val="27"/>
        </w:rPr>
        <w:t>декабря 2008 года</w:t>
      </w:r>
    </w:p>
    <w:p w:rsidR="00000000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 273-ФЗ</w:t>
      </w:r>
    </w:p>
    <w:p w:rsidR="004840DF" w:rsidRDefault="004840DF">
      <w:pPr>
        <w:pStyle w:val="a3"/>
        <w:spacing w:line="300" w:lineRule="auto"/>
        <w:divId w:val="62747367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484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4186A"/>
    <w:rsid w:val="004840DF"/>
    <w:rsid w:val="0064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473677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14032</Words>
  <Characters>79989</Characters>
  <Application>Microsoft Office Word</Application>
  <DocSecurity>0</DocSecurity>
  <Lines>666</Lines>
  <Paragraphs>187</Paragraphs>
  <ScaleCrop>false</ScaleCrop>
  <Company/>
  <LinksUpToDate>false</LinksUpToDate>
  <CharactersWithSpaces>93834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28</dc:creator>
  <cp:lastModifiedBy>28</cp:lastModifiedBy>
  <cp:revision>2</cp:revision>
  <dcterms:created xsi:type="dcterms:W3CDTF">2021-06-27T08:11:00Z</dcterms:created>
  <dcterms:modified xsi:type="dcterms:W3CDTF">2021-06-27T08:11:00Z</dcterms:modified>
</cp:coreProperties>
</file>