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c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t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t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противодействии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i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19 декабря 2008 года</w:t>
      </w:r>
    </w:p>
    <w:p w:rsidR="00000000" w:rsidRDefault="004840DF">
      <w:pPr>
        <w:pStyle w:val="i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22 декабря 2008 года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c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11.07.2011 № 200-ФЗ, от 21.11.2011 № 329-ФЗ, от 03.12.2012 № 231-ФЗ, от 29.12.2012 № 280-ФЗ, от 07.05.2013 № 102-ФЗ, от 30.09.2013 № 261-ФЗ, от 28.12.2013 № 396-ФЗ, от 22.12.2014 № 431-ФЗ, от 05.10.2015 № 285-ФЗ, от 03.11</w:t>
      </w:r>
      <w:r>
        <w:rPr>
          <w:rStyle w:val="mark"/>
          <w:color w:val="333333"/>
          <w:sz w:val="27"/>
          <w:szCs w:val="27"/>
        </w:rPr>
        <w:t>.2015 № 303-ФЗ, от 28.11.2015 № 354-ФЗ, от 15.02.2016 № 24-ФЗ, от 03.07.2016 № 236-ФЗ, от 28.12.2016 № 505-ФЗ, от 03.04.2017 № 64-ФЗ, от 01.07.2017 № 132-ФЗ, от 28.12.2017 № 423-ФЗ, от 04.06.2018 № 133-ФЗ, от 03.08.2018 № 307-ФЗ, от 30.10.2018 № 382-ФЗ, от</w:t>
      </w:r>
      <w:r>
        <w:rPr>
          <w:rStyle w:val="mark"/>
          <w:color w:val="333333"/>
          <w:sz w:val="27"/>
          <w:szCs w:val="27"/>
        </w:rPr>
        <w:t> 06.02.2019 № 5-ФЗ, от 26.07.2019 № 228-ФЗ, от 26.07.2019 № 251-ФЗ, от 16.12.2019 № 432-ФЗ, от 24.04.2020 № 143-ФЗ, от 31.07.2020 № 259-ФЗ, от 26.05.2021 № 155-ФЗ)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Настоящим Федеральным законом устанавливаются основные принципы противодействия коррупции,</w:t>
      </w:r>
      <w:r>
        <w:rPr>
          <w:color w:val="333333"/>
          <w:sz w:val="27"/>
          <w:szCs w:val="27"/>
        </w:rPr>
        <w:t xml:space="preserve">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 Основные понятия, используемые в настоящем Федеральном законе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целей настоящего Федерально</w:t>
      </w:r>
      <w:r>
        <w:rPr>
          <w:color w:val="333333"/>
          <w:sz w:val="27"/>
          <w:szCs w:val="27"/>
        </w:rPr>
        <w:t>го закона используются следующие основные понятия: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коррупция: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</w:t>
      </w:r>
      <w:r>
        <w:rPr>
          <w:color w:val="333333"/>
          <w:sz w:val="27"/>
          <w:szCs w:val="27"/>
        </w:rPr>
        <w:t>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</w:t>
      </w:r>
      <w:r>
        <w:rPr>
          <w:color w:val="333333"/>
          <w:sz w:val="27"/>
          <w:szCs w:val="27"/>
        </w:rPr>
        <w:t>ыгоды указанному лицу другими физическими лицами;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совершение деяний, указанных в подпункте "а" настоящего пункта, от имени или в интересах юридического лица;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противодействие коррупции - деятельность федеральных органов государственной власти, органов</w:t>
      </w:r>
      <w:r>
        <w:rPr>
          <w:color w:val="333333"/>
          <w:sz w:val="27"/>
          <w:szCs w:val="27"/>
        </w:rPr>
        <w:t xml:space="preserve">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предупреждению коррупции, в том числе по выявлению и последующему устран</w:t>
      </w:r>
      <w:r>
        <w:rPr>
          <w:color w:val="333333"/>
          <w:sz w:val="27"/>
          <w:szCs w:val="27"/>
        </w:rPr>
        <w:t>ению причин коррупции (профилактика коррупции);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 минимизации и (или) ликвидации последствий коррупционных правонарушений;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</w:t>
      </w:r>
      <w:r>
        <w:rPr>
          <w:color w:val="333333"/>
          <w:sz w:val="27"/>
          <w:szCs w:val="27"/>
        </w:rPr>
        <w:t>мативные правовые акты Российской Федерации: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</w:t>
      </w:r>
      <w:r>
        <w:rPr>
          <w:color w:val="333333"/>
          <w:sz w:val="27"/>
          <w:szCs w:val="27"/>
        </w:rPr>
        <w:t>ерации, нормативные правовые акты федеральных органов исполнительной власти и иных федеральных органов);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муниципальные правовые акты;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введен</w:t>
      </w:r>
      <w:r>
        <w:rPr>
          <w:rStyle w:val="mark"/>
          <w:color w:val="333333"/>
          <w:sz w:val="27"/>
          <w:szCs w:val="27"/>
        </w:rPr>
        <w:t>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функции государственного, муниципального (административного) управления организацией - полномочия государственного или муниципального служащего принимать обязательные для исполнения решения по кадровым, орган</w:t>
      </w:r>
      <w:r>
        <w:rPr>
          <w:color w:val="333333"/>
          <w:sz w:val="27"/>
          <w:szCs w:val="27"/>
        </w:rPr>
        <w:t>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</w:t>
      </w:r>
      <w:r>
        <w:rPr>
          <w:color w:val="333333"/>
          <w:sz w:val="27"/>
          <w:szCs w:val="27"/>
        </w:rPr>
        <w:t xml:space="preserve">рганизацией, либо готовить проекты таких решений.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 Правовая основа противодействия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Правовую основу противодействия коррупции составляют Конституция Российской Федерации, феде</w:t>
      </w:r>
      <w:r>
        <w:rPr>
          <w:color w:val="333333"/>
          <w:sz w:val="27"/>
          <w:szCs w:val="27"/>
        </w:rPr>
        <w:t xml:space="preserve">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</w:t>
      </w:r>
      <w:r>
        <w:rPr>
          <w:color w:val="333333"/>
          <w:sz w:val="27"/>
          <w:szCs w:val="27"/>
        </w:rPr>
        <w:t>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 Основные принципы противодействия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Противодействие коррупции в Российской Федерации основывается на следующих основных принципах: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признание, обеспечение и защита основных прав и свобод человека и гражданина;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законность;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публ</w:t>
      </w:r>
      <w:r>
        <w:rPr>
          <w:color w:val="333333"/>
          <w:sz w:val="27"/>
          <w:szCs w:val="27"/>
        </w:rPr>
        <w:t>ичность и открытость деятельности государственных органов и органов местного самоуправления;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неотвратимость ответственности за совершение коррупционных правонарушений;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комплексное использование политических, организационных, информационно-пропагандис</w:t>
      </w:r>
      <w:r>
        <w:rPr>
          <w:color w:val="333333"/>
          <w:sz w:val="27"/>
          <w:szCs w:val="27"/>
        </w:rPr>
        <w:t>тских, социально-экономических, правовых, специальных и иных мер;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приоритетное применение мер по предупреждению коррупции;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сотрудничество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 </w:t>
      </w:r>
      <w:r>
        <w:rPr>
          <w:color w:val="333333"/>
          <w:sz w:val="27"/>
          <w:szCs w:val="27"/>
        </w:rPr>
        <w:t>Международное сотрудничество Российской Федерации в области противодействия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</w:t>
      </w:r>
      <w:r>
        <w:rPr>
          <w:color w:val="333333"/>
          <w:sz w:val="27"/>
          <w:szCs w:val="27"/>
        </w:rPr>
        <w:t>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установления лиц, подозреваемых (обвиняемых) в совершении коррупционных преступлений, их местонахождения, а так</w:t>
      </w:r>
      <w:r>
        <w:rPr>
          <w:color w:val="333333"/>
          <w:sz w:val="27"/>
          <w:szCs w:val="27"/>
        </w:rPr>
        <w:t>же местонахождения других лиц, причастных к коррупционным преступлениям;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предоставления в надлежащих случаях предметов или об</w:t>
      </w:r>
      <w:r>
        <w:rPr>
          <w:color w:val="333333"/>
          <w:sz w:val="27"/>
          <w:szCs w:val="27"/>
        </w:rPr>
        <w:t>разцов веществ для проведения исследований или судебных экспертиз;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обмена информацией по вопросам противодействия коррупции;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координации деятельности по профилактике коррупции и борьбе с коррупцией.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</w:t>
      </w:r>
      <w:r>
        <w:rPr>
          <w:color w:val="333333"/>
          <w:sz w:val="27"/>
          <w:szCs w:val="27"/>
        </w:rPr>
        <w:t xml:space="preserve">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</w:t>
      </w:r>
      <w:r>
        <w:rPr>
          <w:color w:val="333333"/>
          <w:sz w:val="27"/>
          <w:szCs w:val="27"/>
        </w:rPr>
        <w:t>в случаях и порядке, предусмотренных международными договорами Российской Федерации и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 Организационные основы противодействия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Президент Российской Федерации: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определяет основные направления государственно</w:t>
      </w:r>
      <w:r>
        <w:rPr>
          <w:color w:val="333333"/>
          <w:sz w:val="27"/>
          <w:szCs w:val="27"/>
        </w:rPr>
        <w:t>й политики в области противодействия коррупции;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Федеральное Собрание Российской Федерации обе</w:t>
      </w:r>
      <w:r>
        <w:rPr>
          <w:color w:val="333333"/>
          <w:sz w:val="27"/>
          <w:szCs w:val="27"/>
        </w:rPr>
        <w:t>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Правительство Российской Федерации распределяет функции между федерал</w:t>
      </w:r>
      <w:r>
        <w:rPr>
          <w:color w:val="333333"/>
          <w:sz w:val="27"/>
          <w:szCs w:val="27"/>
        </w:rPr>
        <w:t>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Федеральные органы государственной власти, органы государственной власти субъектов Российской Федерации и органы местного самоуправле</w:t>
      </w:r>
      <w:r>
        <w:rPr>
          <w:color w:val="333333"/>
          <w:sz w:val="27"/>
          <w:szCs w:val="27"/>
        </w:rPr>
        <w:t>ния осуществляют противодействие коррупции в пределах своих полномочий.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</w:t>
      </w:r>
      <w:r>
        <w:rPr>
          <w:color w:val="333333"/>
          <w:sz w:val="27"/>
          <w:szCs w:val="27"/>
        </w:rPr>
        <w:t xml:space="preserve">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</w:t>
      </w:r>
      <w:r>
        <w:rPr>
          <w:color w:val="333333"/>
          <w:sz w:val="27"/>
          <w:szCs w:val="27"/>
        </w:rPr>
        <w:t>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</w:t>
      </w:r>
      <w:r>
        <w:rPr>
          <w:color w:val="333333"/>
          <w:sz w:val="27"/>
          <w:szCs w:val="27"/>
        </w:rPr>
        <w:t xml:space="preserve">ия обязанностей, установленных в целях противодействия коррупции.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В целях обеспечения координации деятельности федеральных органов исполнительной власти, органов исполнительной власти субъектов </w:t>
      </w:r>
      <w:r>
        <w:rPr>
          <w:color w:val="333333"/>
          <w:sz w:val="27"/>
          <w:szCs w:val="27"/>
        </w:rPr>
        <w:t>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</w:t>
      </w:r>
      <w:r>
        <w:rPr>
          <w:color w:val="333333"/>
          <w:sz w:val="27"/>
          <w:szCs w:val="27"/>
        </w:rPr>
        <w:t>нной власти, органов государственной власти субъектов Российской Федерации и иных лиц (далее 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</w:t>
      </w:r>
      <w:r>
        <w:rPr>
          <w:color w:val="333333"/>
          <w:sz w:val="27"/>
          <w:szCs w:val="27"/>
        </w:rPr>
        <w:t>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</w:t>
      </w:r>
      <w:r>
        <w:rPr>
          <w:color w:val="333333"/>
          <w:sz w:val="27"/>
          <w:szCs w:val="27"/>
        </w:rPr>
        <w:t>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</w:t>
      </w:r>
      <w:r>
        <w:rPr>
          <w:color w:val="333333"/>
          <w:sz w:val="27"/>
          <w:szCs w:val="27"/>
        </w:rPr>
        <w:t xml:space="preserve">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</w:t>
      </w:r>
      <w:r>
        <w:rPr>
          <w:color w:val="333333"/>
          <w:sz w:val="27"/>
          <w:szCs w:val="27"/>
        </w:rPr>
        <w:t>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Генеральный прокурор Российской Федерации и подчиненные ему прокуроры в пределах своих полномочий коорд</w:t>
      </w:r>
      <w:r>
        <w:rPr>
          <w:color w:val="333333"/>
          <w:sz w:val="27"/>
          <w:szCs w:val="27"/>
        </w:rPr>
        <w:t>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</w:t>
      </w:r>
      <w:r>
        <w:rPr>
          <w:color w:val="333333"/>
          <w:sz w:val="27"/>
          <w:szCs w:val="27"/>
        </w:rPr>
        <w:t>вия коррупции, установленные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</w:t>
      </w:r>
      <w:r>
        <w:rPr>
          <w:rStyle w:val="ed"/>
          <w:color w:val="333333"/>
          <w:sz w:val="27"/>
          <w:szCs w:val="27"/>
        </w:rPr>
        <w:t>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</w:t>
      </w:r>
      <w:r>
        <w:rPr>
          <w:rStyle w:val="ed"/>
          <w:color w:val="333333"/>
          <w:sz w:val="27"/>
          <w:szCs w:val="27"/>
        </w:rPr>
        <w:t>ния</w:t>
      </w:r>
      <w:r>
        <w:rPr>
          <w:rStyle w:val="mark"/>
          <w:color w:val="333333"/>
          <w:sz w:val="27"/>
          <w:szCs w:val="27"/>
        </w:rPr>
        <w:t>. (Часть введена - Федеральный закон от 06.02.2019 № 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Счетная палата Российской Федерации в пределах своих полномочий обеспечивает противодействие коррупции в соответствии с Федеральным законом от 11 января 1995 года № 4-ФЗ "О Счетной палате Рос</w:t>
      </w:r>
      <w:r>
        <w:rPr>
          <w:color w:val="333333"/>
          <w:sz w:val="27"/>
          <w:szCs w:val="27"/>
        </w:rPr>
        <w:t>сийской Федерации".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 Меры по профилактике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Профилактика коррупции осуществляется путем применения следующих основных мер: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формирование в обществе нетерпимости к коррупционному поведению;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антикоррупционная экспертиза правовых акт</w:t>
      </w:r>
      <w:r>
        <w:rPr>
          <w:color w:val="333333"/>
          <w:sz w:val="27"/>
          <w:szCs w:val="27"/>
        </w:rPr>
        <w:t>ов и их проектов;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</w:t>
      </w:r>
      <w:r>
        <w:rPr>
          <w:color w:val="333333"/>
          <w:sz w:val="27"/>
          <w:szCs w:val="27"/>
        </w:rPr>
        <w:t>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</w:t>
      </w:r>
      <w:r>
        <w:rPr>
          <w:color w:val="333333"/>
          <w:sz w:val="27"/>
          <w:szCs w:val="27"/>
        </w:rPr>
        <w:t xml:space="preserve">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предъявление</w:t>
      </w:r>
      <w:r>
        <w:rPr>
          <w:color w:val="333333"/>
          <w:sz w:val="27"/>
          <w:szCs w:val="27"/>
        </w:rPr>
        <w:t xml:space="preserve">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</w:t>
      </w:r>
      <w:r>
        <w:rPr>
          <w:color w:val="333333"/>
          <w:sz w:val="27"/>
          <w:szCs w:val="27"/>
        </w:rPr>
        <w:t>тавляемых указанными гражданами;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</w:t>
      </w:r>
      <w:r>
        <w:rPr>
          <w:color w:val="333333"/>
          <w:sz w:val="27"/>
          <w:szCs w:val="27"/>
        </w:rPr>
        <w:t>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</w:t>
      </w:r>
      <w:r>
        <w:rPr>
          <w:color w:val="333333"/>
          <w:sz w:val="27"/>
          <w:szCs w:val="27"/>
        </w:rPr>
        <w:t>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</w:t>
      </w:r>
      <w:r>
        <w:rPr>
          <w:color w:val="333333"/>
          <w:sz w:val="27"/>
          <w:szCs w:val="27"/>
        </w:rPr>
        <w:t xml:space="preserve">ей;  </w:t>
      </w: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</w:t>
      </w:r>
      <w:r>
        <w:rPr>
          <w:color w:val="333333"/>
          <w:sz w:val="27"/>
          <w:szCs w:val="27"/>
        </w:rPr>
        <w:t>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</w:t>
      </w:r>
      <w:r>
        <w:rPr>
          <w:color w:val="333333"/>
          <w:sz w:val="27"/>
          <w:szCs w:val="27"/>
        </w:rPr>
        <w:t>воении ему воинского или специального звания, классного чина, дипломатического ранга или при его поощрении;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</w:t>
      </w:r>
      <w:r>
        <w:rPr>
          <w:color w:val="333333"/>
          <w:sz w:val="27"/>
          <w:szCs w:val="27"/>
        </w:rPr>
        <w:t>татья 7. 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проведение единой государственной политики в области противодействия коррупции;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</w:t>
      </w:r>
      <w:r>
        <w:rPr>
          <w:color w:val="333333"/>
          <w:sz w:val="27"/>
          <w:szCs w:val="27"/>
        </w:rPr>
        <w:t>е с гражданами и институтами гражданского общества;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</w:t>
      </w:r>
      <w:r>
        <w:rPr>
          <w:color w:val="333333"/>
          <w:sz w:val="27"/>
          <w:szCs w:val="27"/>
        </w:rPr>
        <w:t>рмирование в обществе негативного отношения к коррупционному поведению;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введение антикоррупционных стандартов, то есть уста</w:t>
      </w:r>
      <w:r>
        <w:rPr>
          <w:color w:val="333333"/>
          <w:sz w:val="27"/>
          <w:szCs w:val="27"/>
        </w:rPr>
        <w:t>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унификация прав государственных и муниципальных служащих, лиц, замещающих государственные долж</w:t>
      </w:r>
      <w:r>
        <w:rPr>
          <w:color w:val="333333"/>
          <w:sz w:val="27"/>
          <w:szCs w:val="27"/>
        </w:rPr>
        <w:t xml:space="preserve">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  </w:t>
      </w:r>
      <w:r>
        <w:rPr>
          <w:rStyle w:val="mark"/>
          <w:color w:val="333333"/>
          <w:sz w:val="27"/>
          <w:szCs w:val="27"/>
        </w:rPr>
        <w:t>(В редакции</w:t>
      </w:r>
      <w:r>
        <w:rPr>
          <w:rStyle w:val="mark"/>
          <w:color w:val="333333"/>
          <w:sz w:val="27"/>
          <w:szCs w:val="27"/>
        </w:rPr>
        <w:t xml:space="preserve"> Федерального закона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обеспече</w:t>
      </w:r>
      <w:r>
        <w:rPr>
          <w:color w:val="333333"/>
          <w:sz w:val="27"/>
          <w:szCs w:val="27"/>
        </w:rPr>
        <w:t>ние независимости средств массовой информации;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неукоснительное соблюдение принципов независимости судей и невмешательства в судебную деятельность;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совершенствование организации деятельности правоохранительных и контролирующих органов по противодейст</w:t>
      </w:r>
      <w:r>
        <w:rPr>
          <w:color w:val="333333"/>
          <w:sz w:val="27"/>
          <w:szCs w:val="27"/>
        </w:rPr>
        <w:t>вию коррупции;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совершенствование порядка прохождения государственной и муниципальной службы;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</w:t>
      </w:r>
      <w:r>
        <w:rPr>
          <w:color w:val="333333"/>
          <w:sz w:val="27"/>
          <w:szCs w:val="27"/>
        </w:rPr>
        <w:t xml:space="preserve">рственных или муниципальных нужд;  </w:t>
      </w:r>
      <w:r>
        <w:rPr>
          <w:rStyle w:val="mark"/>
          <w:color w:val="333333"/>
          <w:sz w:val="27"/>
          <w:szCs w:val="27"/>
        </w:rPr>
        <w:t>(В редакции Федерального закона от 28.12.2013 № 396-ФЗ)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устранение необоснованных запретов и ограничений, особенно в области экономической деятельности;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совершенствование порядка использования государственного и м</w:t>
      </w:r>
      <w:r>
        <w:rPr>
          <w:color w:val="333333"/>
          <w:sz w:val="27"/>
          <w:szCs w:val="27"/>
        </w:rPr>
        <w:t>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повышение уровня оплаты труда и</w:t>
      </w:r>
      <w:r>
        <w:rPr>
          <w:color w:val="333333"/>
          <w:sz w:val="27"/>
          <w:szCs w:val="27"/>
        </w:rPr>
        <w:t xml:space="preserve"> социальной защищенности государственных и муниципальных служащих;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</w:t>
      </w:r>
      <w:r>
        <w:rPr>
          <w:color w:val="333333"/>
          <w:sz w:val="27"/>
          <w:szCs w:val="27"/>
        </w:rPr>
        <w:t>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усиление контроля за решен</w:t>
      </w:r>
      <w:r>
        <w:rPr>
          <w:color w:val="333333"/>
          <w:sz w:val="27"/>
          <w:szCs w:val="27"/>
        </w:rPr>
        <w:t>ием вопросов, содержащихся в обращениях граждан и юридических лиц;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18) 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19) сокращение численности государственных и муниципальных слу</w:t>
      </w:r>
      <w:r>
        <w:rPr>
          <w:color w:val="333333"/>
          <w:sz w:val="27"/>
          <w:szCs w:val="27"/>
        </w:rPr>
        <w:t>жащих с одновременным привлечением на государственную и муниципальную службу квалифицированных специалистов;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20) повышение ответственности федеральных органов государственной власти, органов государственной власти субъектов Российской Федерации, органов ме</w:t>
      </w:r>
      <w:r>
        <w:rPr>
          <w:color w:val="333333"/>
          <w:sz w:val="27"/>
          <w:szCs w:val="27"/>
        </w:rPr>
        <w:t>стного самоуправления и их должностных лиц за непринятие мер по устранению причин коррупции;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21) 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</w:t>
      </w:r>
      <w:r>
        <w:rPr>
          <w:color w:val="333333"/>
          <w:sz w:val="27"/>
          <w:szCs w:val="27"/>
        </w:rPr>
        <w:t>атья 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>
        <w:rPr>
          <w:color w:val="333333"/>
          <w:sz w:val="27"/>
          <w:szCs w:val="27"/>
        </w:rPr>
        <w:t xml:space="preserve"> инструментами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случаях, предусмотренных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</w:t>
      </w:r>
      <w:r>
        <w:rPr>
          <w:color w:val="333333"/>
          <w:sz w:val="27"/>
          <w:szCs w:val="27"/>
        </w:rPr>
        <w:t>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</w:t>
      </w:r>
      <w:r>
        <w:rPr>
          <w:color w:val="333333"/>
          <w:sz w:val="27"/>
          <w:szCs w:val="27"/>
        </w:rPr>
        <w:t xml:space="preserve">и Российской Федерации, владеть и (или) пользоваться иностранными финансовыми инструментами: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лицам, замещающим (занимающим):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государственные должности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должности первого заместителя и заместителей Генерального прокурора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должности членов Совета директоров Центрального банка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государственные должности субъектов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должности федеральной г</w:t>
      </w:r>
      <w:r>
        <w:rPr>
          <w:color w:val="333333"/>
          <w:sz w:val="27"/>
          <w:szCs w:val="27"/>
        </w:rPr>
        <w:t>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должности заместителей руководителей федеральных</w:t>
      </w:r>
      <w:r>
        <w:rPr>
          <w:color w:val="333333"/>
          <w:sz w:val="27"/>
          <w:szCs w:val="27"/>
        </w:rPr>
        <w:t xml:space="preserve"> органов исполнительной власти;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</w:t>
      </w:r>
      <w:r>
        <w:rPr>
          <w:color w:val="333333"/>
          <w:sz w:val="27"/>
          <w:szCs w:val="27"/>
        </w:rPr>
        <w:t xml:space="preserve">ых осуществляются Президентом Российской Федерации или Правительством Российской Федерации;  </w:t>
      </w:r>
      <w:r>
        <w:rPr>
          <w:rStyle w:val="mark"/>
          <w:color w:val="333333"/>
          <w:sz w:val="27"/>
          <w:szCs w:val="27"/>
        </w:rPr>
        <w:t>(В редакции Федерального закона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должности глав городских округов, </w:t>
      </w:r>
      <w:r>
        <w:rPr>
          <w:rStyle w:val="ed"/>
          <w:color w:val="333333"/>
          <w:sz w:val="27"/>
          <w:szCs w:val="27"/>
        </w:rPr>
        <w:t xml:space="preserve">глав муниципальных округов, </w:t>
      </w:r>
      <w:r>
        <w:rPr>
          <w:color w:val="333333"/>
          <w:sz w:val="27"/>
          <w:szCs w:val="27"/>
        </w:rPr>
        <w:t>глав муниципальных районов, глав иных муни</w:t>
      </w:r>
      <w:r>
        <w:rPr>
          <w:color w:val="333333"/>
          <w:sz w:val="27"/>
          <w:szCs w:val="27"/>
        </w:rPr>
        <w:t>ципальных образований, исполняющих полномочия глав местных администраций, глав местных администраций;  </w:t>
      </w:r>
      <w:r>
        <w:rPr>
          <w:rStyle w:val="mark"/>
          <w:color w:val="333333"/>
          <w:sz w:val="27"/>
          <w:szCs w:val="27"/>
        </w:rPr>
        <w:t> (В редакции федеральных законов от 03.11.2015 № 303-ФЗ, от 26.05.2021 № 155-ФЗ)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должности федеральной государственной службы, должности государственн</w:t>
      </w:r>
      <w:r>
        <w:rPr>
          <w:color w:val="333333"/>
          <w:sz w:val="27"/>
          <w:szCs w:val="27"/>
        </w:rPr>
        <w:t>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</w:t>
      </w:r>
      <w:r>
        <w:rPr>
          <w:color w:val="333333"/>
          <w:sz w:val="27"/>
          <w:szCs w:val="27"/>
        </w:rPr>
        <w:t>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</w:t>
      </w:r>
      <w:r>
        <w:rPr>
          <w:color w:val="333333"/>
          <w:sz w:val="27"/>
          <w:szCs w:val="27"/>
        </w:rPr>
        <w:t xml:space="preserve">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</w:t>
      </w:r>
      <w:r>
        <w:rPr>
          <w:color w:val="333333"/>
          <w:sz w:val="27"/>
          <w:szCs w:val="27"/>
        </w:rPr>
        <w:t xml:space="preserve">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  </w:t>
      </w:r>
      <w:r>
        <w:rPr>
          <w:rStyle w:val="mark"/>
          <w:color w:val="333333"/>
          <w:sz w:val="27"/>
          <w:szCs w:val="27"/>
        </w:rPr>
        <w:t>(Подпункт введен - Федеральный закон от 22.12.</w:t>
      </w:r>
      <w:r>
        <w:rPr>
          <w:rStyle w:val="mark"/>
          <w:color w:val="333333"/>
          <w:sz w:val="27"/>
          <w:szCs w:val="27"/>
        </w:rPr>
        <w:t>2014 № 431-ФЗ; в редакции Федерального закона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депутатам представительных органов муниципальных районов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> и городских округов, осуществляющим свои полномочия на постоянной основе, депутатам, замещающим должно</w:t>
      </w:r>
      <w:r>
        <w:rPr>
          <w:color w:val="333333"/>
          <w:sz w:val="27"/>
          <w:szCs w:val="27"/>
        </w:rPr>
        <w:t>сти в представительных органах муниципальных районов</w:t>
      </w:r>
      <w:r>
        <w:rPr>
          <w:rStyle w:val="ed"/>
          <w:color w:val="333333"/>
          <w:sz w:val="27"/>
          <w:szCs w:val="27"/>
        </w:rPr>
        <w:t>, муниципальных округов</w:t>
      </w:r>
      <w:r>
        <w:rPr>
          <w:color w:val="333333"/>
          <w:sz w:val="27"/>
          <w:szCs w:val="27"/>
        </w:rPr>
        <w:t> и городских округов;  </w:t>
      </w:r>
      <w:r>
        <w:rPr>
          <w:rStyle w:val="mark"/>
          <w:color w:val="333333"/>
          <w:sz w:val="27"/>
          <w:szCs w:val="27"/>
        </w:rPr>
        <w:t>(Пункт введен - Федеральный закон от 03.11.2015 № 303-ФЗ) (В редакции Федерального закона от 26.05.2021 № 155-ФЗ)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супругам и несовершеннолетним детям лиц, </w:t>
      </w:r>
      <w:r>
        <w:rPr>
          <w:color w:val="333333"/>
          <w:sz w:val="27"/>
          <w:szCs w:val="27"/>
        </w:rPr>
        <w:t>указанных в подпунктах "а" - "з" пункта 1 и пункте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части;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03.11.2015 № 303-ФЗ)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иным лицам в случаях, предусмотренных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Понятие "иностранные финансовые инстр</w:t>
      </w:r>
      <w:r>
        <w:rPr>
          <w:color w:val="333333"/>
          <w:sz w:val="27"/>
          <w:szCs w:val="27"/>
        </w:rPr>
        <w:t>ументы" используется в части 1 настоящей статьи в значении, определенном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</w:t>
      </w:r>
      <w:r>
        <w:rPr>
          <w:color w:val="333333"/>
          <w:sz w:val="27"/>
          <w:szCs w:val="27"/>
        </w:rPr>
        <w:t xml:space="preserve">, расположенных за пределами территории Российской Федерации, владеть и (или) пользоваться иностранными финансовыми инструментами".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28.12.2016 № 505-ФЗ)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Установленный настоящей статьей запрет открывать и иметь счета</w:t>
      </w:r>
      <w:r>
        <w:rPr>
          <w:color w:val="333333"/>
          <w:sz w:val="27"/>
          <w:szCs w:val="27"/>
        </w:rPr>
        <w:t xml:space="preserve">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 федерал</w:t>
      </w:r>
      <w:r>
        <w:rPr>
          <w:color w:val="333333"/>
          <w:sz w:val="27"/>
          <w:szCs w:val="27"/>
        </w:rPr>
        <w:t>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</w:t>
      </w:r>
      <w:r>
        <w:rPr>
          <w:color w:val="333333"/>
          <w:sz w:val="27"/>
          <w:szCs w:val="27"/>
        </w:rPr>
        <w:t xml:space="preserve">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</w:t>
      </w:r>
      <w:r>
        <w:rPr>
          <w:rStyle w:val="mark"/>
          <w:color w:val="333333"/>
          <w:sz w:val="27"/>
          <w:szCs w:val="27"/>
        </w:rPr>
        <w:t>4 № 431-ФЗ;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</w:t>
      </w:r>
      <w:r>
        <w:rPr>
          <w:color w:val="333333"/>
          <w:sz w:val="27"/>
          <w:szCs w:val="27"/>
        </w:rPr>
        <w:t xml:space="preserve"> конституционными законами и федеральными законами, определяющими правовой статус соответствующего лица.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07.05.2013 № 102-ФЗ)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8. Представление сведений о доходах, об имуществе и обязательствах имущественного </w:t>
      </w:r>
      <w:r>
        <w:rPr>
          <w:color w:val="333333"/>
          <w:sz w:val="27"/>
          <w:szCs w:val="27"/>
        </w:rPr>
        <w:t>характера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</w:t>
      </w:r>
      <w:r>
        <w:rPr>
          <w:color w:val="333333"/>
          <w:sz w:val="27"/>
          <w:szCs w:val="27"/>
        </w:rPr>
        <w:t>упруга) и несовершеннолетних детей обязаны представлять представителю нанимателя (работодателю):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граждане, претендующие на замещение должностей государственной службы; 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граждане, претендующие н</w:t>
      </w:r>
      <w:r>
        <w:rPr>
          <w:color w:val="333333"/>
          <w:sz w:val="27"/>
          <w:szCs w:val="27"/>
        </w:rPr>
        <w:t xml:space="preserve">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</w:t>
      </w:r>
      <w:r>
        <w:rPr>
          <w:rStyle w:val="mark"/>
          <w:color w:val="333333"/>
          <w:sz w:val="27"/>
          <w:szCs w:val="27"/>
        </w:rPr>
        <w:t>едеральный закон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22.12.2014 № 431</w:t>
      </w:r>
      <w:r>
        <w:rPr>
          <w:rStyle w:val="mark"/>
          <w:color w:val="333333"/>
          <w:sz w:val="27"/>
          <w:szCs w:val="27"/>
        </w:rPr>
        <w:t>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</w:t>
      </w:r>
      <w:r>
        <w:rPr>
          <w:color w:val="333333"/>
          <w:sz w:val="27"/>
          <w:szCs w:val="27"/>
        </w:rPr>
        <w:t xml:space="preserve">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  </w:t>
      </w:r>
      <w:r>
        <w:rPr>
          <w:rStyle w:val="mark"/>
          <w:color w:val="333333"/>
          <w:sz w:val="27"/>
          <w:szCs w:val="27"/>
        </w:rPr>
        <w:t>(В редакции Федерального закона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граждане, п</w:t>
      </w:r>
      <w:r>
        <w:rPr>
          <w:color w:val="333333"/>
          <w:sz w:val="27"/>
          <w:szCs w:val="27"/>
        </w:rPr>
        <w:t xml:space="preserve">ретендующие на замещение должностей уполномоченного по правам потребителей финансовых услуг (далее - финансовый уполномоченный), руководителя службы обеспечения деятельности финансового уполномоченного;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04.06.2018 № 13</w:t>
      </w:r>
      <w:r>
        <w:rPr>
          <w:rStyle w:val="mark"/>
          <w:color w:val="333333"/>
          <w:sz w:val="27"/>
          <w:szCs w:val="27"/>
        </w:rPr>
        <w:t>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граждане, претендующие на замещение отдельных должностей, включенных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</w:t>
      </w:r>
      <w:r>
        <w:rPr>
          <w:color w:val="333333"/>
          <w:sz w:val="27"/>
          <w:szCs w:val="27"/>
        </w:rPr>
        <w:t xml:space="preserve"> государственными органами;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граждане, претендующие на замещение должностей руководителей государственных (муниципальных) учреждений;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29.12.2012 № 280-ФЗ)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</w:t>
      </w:r>
      <w:r>
        <w:rPr>
          <w:color w:val="333333"/>
          <w:sz w:val="27"/>
          <w:szCs w:val="27"/>
        </w:rPr>
        <w:t xml:space="preserve">лица, замещающие должности государственной службы, включенные в перечни, установленные нормативными правовыми актами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22.12.2014 № 431-ФЗ)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лица, замещающие должности, указанные в пунктах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части.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</w:t>
      </w:r>
      <w:r>
        <w:rPr>
          <w:color w:val="333333"/>
          <w:sz w:val="27"/>
          <w:szCs w:val="27"/>
        </w:rPr>
        <w:t>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</w:t>
      </w:r>
      <w:r>
        <w:rPr>
          <w:color w:val="333333"/>
          <w:sz w:val="27"/>
          <w:szCs w:val="27"/>
        </w:rPr>
        <w:t xml:space="preserve">ном нормативным правовым актом федерального органа исполнительной власти в области обеспечения безопасности.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Граждане, призываемые на военную службу, не представляют сведения о своих доходах, об</w:t>
      </w:r>
      <w:r>
        <w:rPr>
          <w:color w:val="333333"/>
          <w:sz w:val="27"/>
          <w:szCs w:val="27"/>
        </w:rPr>
        <w:t xml:space="preserve">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Порядок предста</w:t>
      </w:r>
      <w:r>
        <w:rPr>
          <w:color w:val="333333"/>
          <w:sz w:val="27"/>
          <w:szCs w:val="27"/>
        </w:rPr>
        <w:t>вления сведений о доходах, об имуществе и обязательствах имущественного характера, указанных в части 1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</w:t>
      </w:r>
      <w:r>
        <w:rPr>
          <w:color w:val="333333"/>
          <w:sz w:val="27"/>
          <w:szCs w:val="27"/>
        </w:rPr>
        <w:t xml:space="preserve">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относятся к информации ограничен</w:t>
      </w:r>
      <w:r>
        <w:rPr>
          <w:color w:val="333333"/>
          <w:sz w:val="27"/>
          <w:szCs w:val="27"/>
        </w:rPr>
        <w:t>ного доступа. Сведения о доходах, об имуществе и обязательствах имущественного характера, представляемые гражданином в соответствии с частью 1 или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в случае непоступления данного гражданина на государственную или муниципальную службу, н</w:t>
      </w:r>
      <w:r>
        <w:rPr>
          <w:color w:val="333333"/>
          <w:sz w:val="27"/>
          <w:szCs w:val="27"/>
        </w:rPr>
        <w:t>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</w:t>
      </w:r>
      <w:r>
        <w:rPr>
          <w:color w:val="333333"/>
          <w:sz w:val="27"/>
          <w:szCs w:val="27"/>
        </w:rPr>
        <w:t xml:space="preserve">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</w:t>
      </w:r>
      <w:r>
        <w:rPr>
          <w:color w:val="333333"/>
          <w:sz w:val="27"/>
          <w:szCs w:val="27"/>
        </w:rPr>
        <w:t>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</w:t>
      </w:r>
      <w:r>
        <w:rPr>
          <w:color w:val="333333"/>
          <w:sz w:val="27"/>
          <w:szCs w:val="27"/>
        </w:rPr>
        <w:t>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отнесенны</w:t>
      </w:r>
      <w:r>
        <w:rPr>
          <w:color w:val="333333"/>
          <w:sz w:val="27"/>
          <w:szCs w:val="27"/>
        </w:rPr>
        <w:t xml:space="preserve">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03.04.2017 № 64-ФЗ;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Не доп</w:t>
      </w:r>
      <w:r>
        <w:rPr>
          <w:color w:val="333333"/>
          <w:sz w:val="27"/>
          <w:szCs w:val="27"/>
        </w:rPr>
        <w:t>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для установления либо определения его платежеспособност</w:t>
      </w:r>
      <w:r>
        <w:rPr>
          <w:color w:val="333333"/>
          <w:sz w:val="27"/>
          <w:szCs w:val="27"/>
        </w:rPr>
        <w:t xml:space="preserve">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 </w:t>
      </w:r>
      <w:r>
        <w:rPr>
          <w:rStyle w:val="mark"/>
          <w:color w:val="333333"/>
          <w:sz w:val="27"/>
          <w:szCs w:val="27"/>
        </w:rPr>
        <w:t>(В редакции Фед</w:t>
      </w:r>
      <w:r>
        <w:rPr>
          <w:rStyle w:val="mark"/>
          <w:color w:val="333333"/>
          <w:sz w:val="27"/>
          <w:szCs w:val="27"/>
        </w:rPr>
        <w:t>ерального закона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либо в</w:t>
      </w:r>
      <w:r>
        <w:rPr>
          <w:color w:val="333333"/>
          <w:sz w:val="27"/>
          <w:szCs w:val="27"/>
        </w:rPr>
        <w:t xml:space="preserve">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Сведения о доходах, об имуществе и обяз</w:t>
      </w:r>
      <w:r>
        <w:rPr>
          <w:color w:val="333333"/>
          <w:sz w:val="27"/>
          <w:szCs w:val="27"/>
        </w:rPr>
        <w:t>ательствах имущественного характера, представляемые лицами, замещающими должности, указанные в пунктах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части 1 настоящей статьи, размещаются в информационно-телекоммуникационной сети Интернет на официальных сайтах федеральных государственных органо</w:t>
      </w:r>
      <w:r>
        <w:rPr>
          <w:color w:val="333333"/>
          <w:sz w:val="27"/>
          <w:szCs w:val="27"/>
        </w:rPr>
        <w:t>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</w:t>
      </w:r>
      <w:r>
        <w:rPr>
          <w:color w:val="333333"/>
          <w:sz w:val="27"/>
          <w:szCs w:val="27"/>
        </w:rPr>
        <w:t>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</w:t>
      </w:r>
      <w:r>
        <w:rPr>
          <w:color w:val="333333"/>
          <w:sz w:val="27"/>
          <w:szCs w:val="27"/>
        </w:rPr>
        <w:t xml:space="preserve">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28.11.2015 № 354-ФЗ; от 03.07.2</w:t>
      </w:r>
      <w:r>
        <w:rPr>
          <w:rStyle w:val="mark"/>
          <w:color w:val="333333"/>
          <w:sz w:val="27"/>
          <w:szCs w:val="27"/>
        </w:rPr>
        <w:t>016 № 236-ФЗ;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Проверка достоверности и полноты сведений о доходах, об имуществе и обязательствах имущественного характера, представляемых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за исключением сведений, представляемых г</w:t>
      </w:r>
      <w:r>
        <w:rPr>
          <w:color w:val="333333"/>
          <w:sz w:val="27"/>
          <w:szCs w:val="27"/>
        </w:rPr>
        <w:t>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</w:t>
      </w:r>
      <w:r>
        <w:rPr>
          <w:color w:val="333333"/>
          <w:sz w:val="27"/>
          <w:szCs w:val="27"/>
        </w:rPr>
        <w:t>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</w:t>
      </w:r>
      <w:r>
        <w:rPr>
          <w:color w:val="333333"/>
          <w:sz w:val="27"/>
          <w:szCs w:val="27"/>
        </w:rPr>
        <w:t>тельности, об имеющихся у них данных о доходах, об имуществе и обязательствах имущественного характера граждан или лиц, указанных в частях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супруг (супругов) и несовершеннолетних детей указанных граждан или лиц. </w:t>
      </w:r>
      <w:r>
        <w:rPr>
          <w:rStyle w:val="mark"/>
          <w:color w:val="333333"/>
          <w:sz w:val="27"/>
          <w:szCs w:val="27"/>
        </w:rPr>
        <w:t>(В редакции Федераль</w:t>
      </w:r>
      <w:r>
        <w:rPr>
          <w:rStyle w:val="mark"/>
          <w:color w:val="333333"/>
          <w:sz w:val="27"/>
          <w:szCs w:val="27"/>
        </w:rPr>
        <w:t>ного закона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</w:t>
      </w:r>
      <w:r>
        <w:rPr>
          <w:color w:val="333333"/>
          <w:sz w:val="27"/>
          <w:szCs w:val="27"/>
        </w:rPr>
        <w:t>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</w:t>
      </w:r>
      <w:r>
        <w:rPr>
          <w:color w:val="333333"/>
          <w:sz w:val="27"/>
          <w:szCs w:val="27"/>
        </w:rPr>
        <w:t>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</w:t>
      </w:r>
      <w:r>
        <w:rPr>
          <w:color w:val="333333"/>
          <w:sz w:val="27"/>
          <w:szCs w:val="27"/>
        </w:rPr>
        <w:t xml:space="preserve">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29.</w:t>
      </w:r>
      <w:r>
        <w:rPr>
          <w:rStyle w:val="mark"/>
          <w:color w:val="333333"/>
          <w:sz w:val="27"/>
          <w:szCs w:val="27"/>
        </w:rPr>
        <w:t>12.2012 № 280-ФЗ)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</w:t>
      </w:r>
      <w:r>
        <w:rPr>
          <w:color w:val="333333"/>
          <w:sz w:val="27"/>
          <w:szCs w:val="27"/>
        </w:rPr>
        <w:t>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</w:t>
      </w:r>
      <w:r>
        <w:rPr>
          <w:color w:val="333333"/>
          <w:sz w:val="27"/>
          <w:szCs w:val="27"/>
        </w:rPr>
        <w:t xml:space="preserve">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</w:t>
      </w:r>
      <w:r>
        <w:rPr>
          <w:color w:val="333333"/>
          <w:sz w:val="27"/>
          <w:szCs w:val="27"/>
        </w:rPr>
        <w:t>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</w:t>
      </w:r>
      <w:r>
        <w:rPr>
          <w:color w:val="333333"/>
          <w:sz w:val="27"/>
          <w:szCs w:val="27"/>
        </w:rPr>
        <w:t>домо недостоверных или неполных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</w:t>
      </w:r>
      <w:r>
        <w:rPr>
          <w:color w:val="333333"/>
          <w:sz w:val="27"/>
          <w:szCs w:val="27"/>
        </w:rPr>
        <w:t xml:space="preserve">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</w:t>
      </w:r>
      <w:r>
        <w:rPr>
          <w:color w:val="333333"/>
          <w:sz w:val="27"/>
          <w:szCs w:val="27"/>
        </w:rPr>
        <w:t>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</w:t>
      </w:r>
      <w:r>
        <w:rPr>
          <w:color w:val="333333"/>
          <w:sz w:val="27"/>
          <w:szCs w:val="27"/>
        </w:rPr>
        <w:t xml:space="preserve">иципального) учреждения.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29.12.2012 № 280-ФЗ; от 03.07.2016 № 236-ФЗ;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Невыполнение гражданином или лицом, указанными в части 1 настоящей статьи, обязанности, предусмотрен</w:t>
      </w:r>
      <w:r>
        <w:rPr>
          <w:color w:val="333333"/>
          <w:sz w:val="27"/>
          <w:szCs w:val="27"/>
        </w:rPr>
        <w:t>ной частью 1 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</w:t>
      </w:r>
      <w:r>
        <w:rPr>
          <w:color w:val="333333"/>
          <w:sz w:val="27"/>
          <w:szCs w:val="27"/>
        </w:rPr>
        <w:t xml:space="preserve">сударственной или муниципальной службы, с работы в Центральном банке Российской Федерации,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</w:t>
      </w:r>
      <w:r>
        <w:rPr>
          <w:color w:val="333333"/>
          <w:sz w:val="27"/>
          <w:szCs w:val="27"/>
        </w:rPr>
        <w:t xml:space="preserve">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</w:t>
      </w:r>
      <w:r>
        <w:rPr>
          <w:color w:val="333333"/>
          <w:sz w:val="27"/>
          <w:szCs w:val="27"/>
        </w:rPr>
        <w:t xml:space="preserve">также в государственном (муниципальном) учреждении.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29.12.2012 № 280-ФЗ; от 03.07.2016 № 236-ФЗ;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Для целей настоящего Федерального закона цифровая валюта признается имущ</w:t>
      </w:r>
      <w:r>
        <w:rPr>
          <w:rStyle w:val="ed"/>
          <w:color w:val="333333"/>
          <w:sz w:val="27"/>
          <w:szCs w:val="27"/>
        </w:rPr>
        <w:t>еством.</w:t>
      </w:r>
      <w:r>
        <w:rPr>
          <w:rStyle w:val="mark"/>
          <w:color w:val="333333"/>
          <w:sz w:val="27"/>
          <w:szCs w:val="27"/>
        </w:rPr>
        <w:t> (Часть введена - Федеральный закон от 31.07.2020 № 259-ФЗ)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Представление сведений о расходах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замещающие (занимающие) должности, включенные в перечни, установленн</w:t>
      </w:r>
      <w:r>
        <w:rPr>
          <w:color w:val="333333"/>
          <w:sz w:val="27"/>
          <w:szCs w:val="27"/>
        </w:rPr>
        <w:t>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</w:t>
      </w:r>
      <w:r>
        <w:rPr>
          <w:color w:val="333333"/>
          <w:sz w:val="27"/>
          <w:szCs w:val="27"/>
        </w:rPr>
        <w:t>, которые установлены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</w:t>
      </w:r>
      <w:r>
        <w:rPr>
          <w:color w:val="333333"/>
          <w:sz w:val="27"/>
          <w:szCs w:val="27"/>
        </w:rPr>
        <w:t xml:space="preserve">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Контроль за соответствием расходов лиц, указанных в части 1 настоящей статьи, а также расходов их супруг (супругов) и несовершеннолетних детей общему доход</w:t>
      </w:r>
      <w:r>
        <w:rPr>
          <w:color w:val="333333"/>
          <w:sz w:val="27"/>
          <w:szCs w:val="27"/>
        </w:rPr>
        <w:t>у лиц, указанных в части 1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законом от 3 декабря 2012 года № 230-ФЗ "О ко</w:t>
      </w:r>
      <w:r>
        <w:rPr>
          <w:color w:val="333333"/>
          <w:sz w:val="27"/>
          <w:szCs w:val="27"/>
        </w:rPr>
        <w:t>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</w:t>
      </w:r>
      <w:r>
        <w:rPr>
          <w:color w:val="333333"/>
          <w:sz w:val="27"/>
          <w:szCs w:val="27"/>
        </w:rPr>
        <w:t xml:space="preserve">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Непредставление лицами, указанными в части 1 настоящей статьи, или представление ими неполных или недостоверных сведений о своих расходах либо непредставление или представл</w:t>
      </w:r>
      <w:r>
        <w:rPr>
          <w:color w:val="333333"/>
          <w:sz w:val="27"/>
          <w:szCs w:val="27"/>
        </w:rPr>
        <w:t>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части 1 настоящей стат</w:t>
      </w:r>
      <w:r>
        <w:rPr>
          <w:color w:val="333333"/>
          <w:sz w:val="27"/>
          <w:szCs w:val="27"/>
        </w:rPr>
        <w:t>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</w:t>
      </w:r>
      <w:r>
        <w:rPr>
          <w:color w:val="333333"/>
          <w:sz w:val="27"/>
          <w:szCs w:val="27"/>
        </w:rPr>
        <w:t>трального банка Российской Федерации, с работы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</w:t>
      </w:r>
      <w:r>
        <w:rPr>
          <w:color w:val="333333"/>
          <w:sz w:val="27"/>
          <w:szCs w:val="27"/>
        </w:rPr>
        <w:t xml:space="preserve">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03.07.2016 № 236-ФЗ; о</w:t>
      </w:r>
      <w:r>
        <w:rPr>
          <w:rStyle w:val="mark"/>
          <w:color w:val="333333"/>
          <w:sz w:val="27"/>
          <w:szCs w:val="27"/>
        </w:rPr>
        <w:t>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</w:t>
      </w:r>
      <w:r>
        <w:rPr>
          <w:color w:val="333333"/>
          <w:sz w:val="27"/>
          <w:szCs w:val="27"/>
        </w:rPr>
        <w:t>ах организаций), представленные в соответствии с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</w:t>
      </w:r>
      <w:r>
        <w:rPr>
          <w:color w:val="333333"/>
          <w:sz w:val="27"/>
          <w:szCs w:val="27"/>
        </w:rPr>
        <w:t>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</w:t>
      </w:r>
      <w:r>
        <w:rPr>
          <w:color w:val="333333"/>
          <w:sz w:val="27"/>
          <w:szCs w:val="27"/>
        </w:rPr>
        <w:t>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</w:t>
      </w:r>
      <w:r>
        <w:rPr>
          <w:color w:val="333333"/>
          <w:sz w:val="27"/>
          <w:szCs w:val="27"/>
        </w:rPr>
        <w:t>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</w:t>
      </w:r>
      <w:r>
        <w:rPr>
          <w:color w:val="333333"/>
          <w:sz w:val="27"/>
          <w:szCs w:val="27"/>
        </w:rPr>
        <w:t xml:space="preserve">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05.10.2015 № 285-ФЗ; от 03.07.2016 № 236</w:t>
      </w:r>
      <w:r>
        <w:rPr>
          <w:rStyle w:val="mark"/>
          <w:color w:val="333333"/>
          <w:sz w:val="27"/>
          <w:szCs w:val="27"/>
        </w:rPr>
        <w:t>-ФЗ; от 03.04.2017 № 64-ФЗ;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 Обязанность государственных и муниципальных служащих уведомлять об обращениях в целях склонения к совершению коррупционных правонару</w:t>
      </w:r>
      <w:r>
        <w:rPr>
          <w:color w:val="333333"/>
          <w:sz w:val="27"/>
          <w:szCs w:val="27"/>
        </w:rPr>
        <w:t>шений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</w:t>
      </w:r>
      <w:r>
        <w:rPr>
          <w:color w:val="333333"/>
          <w:sz w:val="27"/>
          <w:szCs w:val="27"/>
        </w:rPr>
        <w:t>ционных правонарушений.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</w:t>
      </w:r>
      <w:r>
        <w:rPr>
          <w:color w:val="333333"/>
          <w:sz w:val="27"/>
          <w:szCs w:val="27"/>
        </w:rPr>
        <w:t>венного или муниципального служащего.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color w:val="333333"/>
          <w:sz w:val="27"/>
          <w:szCs w:val="27"/>
        </w:rPr>
        <w:t>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</w:t>
      </w:r>
      <w:r>
        <w:rPr>
          <w:color w:val="333333"/>
          <w:sz w:val="27"/>
          <w:szCs w:val="27"/>
        </w:rPr>
        <w:t xml:space="preserve"> видам ответственности в соответствии с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</w:t>
      </w:r>
      <w:r>
        <w:rPr>
          <w:color w:val="333333"/>
          <w:sz w:val="27"/>
          <w:szCs w:val="27"/>
        </w:rPr>
        <w:t>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</w:t>
      </w:r>
      <w:r>
        <w:rPr>
          <w:color w:val="333333"/>
          <w:sz w:val="27"/>
          <w:szCs w:val="27"/>
        </w:rPr>
        <w:t xml:space="preserve">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Порядок уведомления представителя нанимателя (работодателя) о фактах обращения в целях склонения</w:t>
      </w:r>
      <w:r>
        <w:rPr>
          <w:color w:val="333333"/>
          <w:sz w:val="27"/>
          <w:szCs w:val="27"/>
        </w:rPr>
        <w:t xml:space="preserve">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</w:t>
      </w:r>
      <w:r>
        <w:rPr>
          <w:color w:val="333333"/>
          <w:sz w:val="27"/>
          <w:szCs w:val="27"/>
        </w:rPr>
        <w:t>елем).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 Конфликт интересов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</w:t>
      </w:r>
      <w:r>
        <w:rPr>
          <w:color w:val="333333"/>
          <w:sz w:val="27"/>
          <w:szCs w:val="27"/>
        </w:rPr>
        <w:t xml:space="preserve">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части 1 настоящей статьи под </w:t>
      </w:r>
      <w:r>
        <w:rPr>
          <w:color w:val="333333"/>
          <w:sz w:val="27"/>
          <w:szCs w:val="27"/>
        </w:rPr>
        <w:t>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</w:t>
      </w:r>
      <w:r>
        <w:rPr>
          <w:color w:val="333333"/>
          <w:sz w:val="27"/>
          <w:szCs w:val="27"/>
        </w:rPr>
        <w:t>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</w:t>
      </w:r>
      <w:r>
        <w:rPr>
          <w:color w:val="333333"/>
          <w:sz w:val="27"/>
          <w:szCs w:val="27"/>
        </w:rPr>
        <w:t>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Обязанность принимать меры по предотвращению и урегулированию конфликта интересов в</w:t>
      </w:r>
      <w:r>
        <w:rPr>
          <w:color w:val="333333"/>
          <w:sz w:val="27"/>
          <w:szCs w:val="27"/>
        </w:rPr>
        <w:t>озлагается: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 государственных и муниципальных служащих;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</w:t>
      </w:r>
      <w:r>
        <w:rPr>
          <w:color w:val="333333"/>
          <w:sz w:val="27"/>
          <w:szCs w:val="27"/>
        </w:rPr>
        <w:t>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</w:t>
      </w:r>
      <w:r>
        <w:rPr>
          <w:color w:val="333333"/>
          <w:sz w:val="27"/>
          <w:szCs w:val="27"/>
        </w:rPr>
        <w:t xml:space="preserve">еля службы обеспечения деятельности финансового уполномоченного;  </w:t>
      </w:r>
      <w:r>
        <w:rPr>
          <w:rStyle w:val="mark"/>
          <w:color w:val="333333"/>
          <w:sz w:val="27"/>
          <w:szCs w:val="27"/>
        </w:rPr>
        <w:t>(В редакции Федерального закона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на работников, замещающих отдельные должности, включенные в перечни, установленные федеральными государственными органами, на основ</w:t>
      </w:r>
      <w:r>
        <w:rPr>
          <w:color w:val="333333"/>
          <w:sz w:val="27"/>
          <w:szCs w:val="27"/>
        </w:rPr>
        <w:t>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на иные категории лиц в случаях, предусмотренных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 - Федеральный закон от 03.04.2017</w:t>
      </w:r>
      <w:r>
        <w:rPr>
          <w:rStyle w:val="mark"/>
          <w:color w:val="333333"/>
          <w:sz w:val="27"/>
          <w:szCs w:val="27"/>
        </w:rPr>
        <w:t>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05.10.2015 № 285-ФЗ)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 Порядок предотвращения и урегулирования конфликта интересов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указанное в части 1 статьи 10 настоящего Федерального закона, обязано уведомить в порядк</w:t>
      </w:r>
      <w:r>
        <w:rPr>
          <w:color w:val="333333"/>
          <w:sz w:val="27"/>
          <w:szCs w:val="27"/>
        </w:rPr>
        <w:t>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 нан</w:t>
      </w:r>
      <w:r>
        <w:rPr>
          <w:color w:val="333333"/>
          <w:sz w:val="27"/>
          <w:szCs w:val="27"/>
        </w:rPr>
        <w:t>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</w:t>
      </w:r>
      <w:r>
        <w:rPr>
          <w:color w:val="333333"/>
          <w:sz w:val="27"/>
          <w:szCs w:val="27"/>
        </w:rPr>
        <w:t>ию или урегулированию конфликта интересов.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</w:t>
      </w:r>
      <w:r>
        <w:rPr>
          <w:color w:val="333333"/>
          <w:sz w:val="27"/>
          <w:szCs w:val="27"/>
        </w:rPr>
        <w:t>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Предотвращение и урегулирование конфликта инте</w:t>
      </w:r>
      <w:r>
        <w:rPr>
          <w:color w:val="333333"/>
          <w:sz w:val="27"/>
          <w:szCs w:val="27"/>
        </w:rPr>
        <w:t>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Непринятие лицо</w:t>
      </w:r>
      <w:r>
        <w:rPr>
          <w:color w:val="333333"/>
          <w:sz w:val="27"/>
          <w:szCs w:val="27"/>
        </w:rPr>
        <w:t>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</w:t>
      </w:r>
      <w:r>
        <w:rPr>
          <w:color w:val="333333"/>
          <w:sz w:val="27"/>
          <w:szCs w:val="27"/>
        </w:rPr>
        <w:t>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</w:t>
      </w:r>
      <w:r>
        <w:rPr>
          <w:color w:val="333333"/>
          <w:sz w:val="27"/>
          <w:szCs w:val="27"/>
        </w:rPr>
        <w:t xml:space="preserve">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05.10.2015 № 285-ФЗ)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</w:t>
      </w:r>
      <w:r>
        <w:rPr>
          <w:color w:val="333333"/>
          <w:sz w:val="27"/>
          <w:szCs w:val="27"/>
        </w:rPr>
        <w:t>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</w:t>
      </w:r>
      <w:r>
        <w:rPr>
          <w:color w:val="333333"/>
          <w:sz w:val="27"/>
          <w:szCs w:val="27"/>
        </w:rPr>
        <w:t>бы обеспечения деятельности финансового уполномоченного</w:t>
      </w:r>
    </w:p>
    <w:p w:rsidR="00000000" w:rsidRDefault="004840DF">
      <w:pPr>
        <w:pStyle w:val="i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Федеральных законов от 03.12.2012 № 231-ФЗ; от 03.07.2016 № 236-ФЗ;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Служащие Центрального банка Российской Федерации, работники, замещающие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</w:t>
      </w:r>
      <w:r>
        <w:rPr>
          <w:color w:val="333333"/>
          <w:sz w:val="27"/>
          <w:szCs w:val="27"/>
        </w:rPr>
        <w:t>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</w:t>
      </w:r>
      <w:r>
        <w:rPr>
          <w:color w:val="333333"/>
          <w:sz w:val="27"/>
          <w:szCs w:val="27"/>
        </w:rPr>
        <w:t>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статьями 9 - 11 настоящего Федерального закона увед</w:t>
      </w:r>
      <w:r>
        <w:rPr>
          <w:color w:val="333333"/>
          <w:sz w:val="27"/>
          <w:szCs w:val="27"/>
        </w:rPr>
        <w:t>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</w:t>
      </w:r>
      <w:r>
        <w:rPr>
          <w:color w:val="333333"/>
          <w:sz w:val="27"/>
          <w:szCs w:val="27"/>
        </w:rPr>
        <w:t>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</w:t>
      </w:r>
      <w:r>
        <w:rPr>
          <w:color w:val="333333"/>
          <w:sz w:val="27"/>
          <w:szCs w:val="27"/>
        </w:rPr>
        <w:t xml:space="preserve">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 </w:t>
      </w:r>
      <w:r>
        <w:rPr>
          <w:rStyle w:val="mark"/>
          <w:color w:val="333333"/>
          <w:sz w:val="27"/>
          <w:szCs w:val="27"/>
        </w:rPr>
        <w:t>(Статья введена </w:t>
      </w:r>
      <w:r>
        <w:rPr>
          <w:rStyle w:val="mark"/>
          <w:color w:val="333333"/>
          <w:sz w:val="27"/>
          <w:szCs w:val="27"/>
        </w:rPr>
        <w:t>- Федеральный закон от 21.11.2011 № 329-ФЗ; в редакции Федеральных законов от 03.12.2012 № 231-ФЗ; от 05.10.2015 № 285-ФЗ; от 03.07.2016 № 236-ФЗ;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 Ограничения, налагаемые на гражданина, замещавшего должность государстве</w:t>
      </w:r>
      <w:r>
        <w:rPr>
          <w:color w:val="333333"/>
          <w:sz w:val="27"/>
          <w:szCs w:val="27"/>
        </w:rPr>
        <w:t>нной или муниципальной службы, при заключении им трудового или гражданско-правового договора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Гражданин, замещавший должность государственной или муниципальной службы, включенную в пе</w:t>
      </w:r>
      <w:r>
        <w:rPr>
          <w:color w:val="333333"/>
          <w:sz w:val="27"/>
          <w:szCs w:val="27"/>
        </w:rPr>
        <w:t xml:space="preserve">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</w:t>
      </w:r>
      <w:r>
        <w:rPr>
          <w:color w:val="333333"/>
          <w:sz w:val="27"/>
          <w:szCs w:val="27"/>
        </w:rPr>
        <w:t>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</w:t>
      </w:r>
      <w:r>
        <w:rPr>
          <w:color w:val="333333"/>
          <w:sz w:val="27"/>
          <w:szCs w:val="27"/>
        </w:rPr>
        <w:t xml:space="preserve">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</w:t>
      </w:r>
      <w:r>
        <w:rPr>
          <w:color w:val="333333"/>
          <w:sz w:val="27"/>
          <w:szCs w:val="27"/>
        </w:rPr>
        <w:t xml:space="preserve">урегулированию конфликта интересов.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</w:t>
      </w:r>
      <w:r>
        <w:rPr>
          <w:color w:val="333333"/>
          <w:sz w:val="27"/>
          <w:szCs w:val="27"/>
        </w:rPr>
        <w:t>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</w:t>
      </w:r>
      <w:r>
        <w:rPr>
          <w:color w:val="333333"/>
          <w:sz w:val="27"/>
          <w:szCs w:val="27"/>
        </w:rPr>
        <w:t xml:space="preserve">ативного) управления данной организацией входили в его должностные (служебные) обязанности, а также проинформировать гражданина о принятом решении.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329-ФЗ; в редакции Федерального закона от 03.08.2018 № 30</w:t>
      </w:r>
      <w:r>
        <w:rPr>
          <w:rStyle w:val="mark"/>
          <w:color w:val="333333"/>
          <w:sz w:val="27"/>
          <w:szCs w:val="27"/>
        </w:rPr>
        <w:t>7-ФЗ)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</w:t>
      </w:r>
      <w:r>
        <w:rPr>
          <w:color w:val="333333"/>
          <w:sz w:val="27"/>
          <w:szCs w:val="27"/>
        </w:rPr>
        <w:t xml:space="preserve">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 сведения о последнем месте своей службы.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</w:t>
      </w:r>
      <w:r>
        <w:rPr>
          <w:color w:val="333333"/>
          <w:sz w:val="27"/>
          <w:szCs w:val="27"/>
        </w:rPr>
        <w:t>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</w:t>
      </w:r>
      <w:r>
        <w:rPr>
          <w:color w:val="333333"/>
          <w:sz w:val="27"/>
          <w:szCs w:val="27"/>
        </w:rPr>
        <w:t xml:space="preserve">ного частью 2 настоящей статьи, влечет прекращение трудового или гражданско-правового договора на выполнение работ (оказание услуг), указанного в части 1 настоящей статьи, заключенного с указанным гражданином.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</w:t>
      </w:r>
      <w:r>
        <w:rPr>
          <w:rStyle w:val="mark"/>
          <w:color w:val="333333"/>
          <w:sz w:val="27"/>
          <w:szCs w:val="27"/>
        </w:rPr>
        <w:t>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</w:t>
      </w:r>
      <w:r>
        <w:rPr>
          <w:color w:val="333333"/>
          <w:sz w:val="27"/>
          <w:szCs w:val="27"/>
        </w:rPr>
        <w:t xml:space="preserve">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</w:t>
      </w:r>
      <w:r>
        <w:rPr>
          <w:color w:val="333333"/>
          <w:sz w:val="27"/>
          <w:szCs w:val="27"/>
        </w:rPr>
        <w:t xml:space="preserve">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Неисполнение работодателем обязанности,</w:t>
      </w:r>
      <w:r>
        <w:rPr>
          <w:color w:val="333333"/>
          <w:sz w:val="27"/>
          <w:szCs w:val="27"/>
        </w:rPr>
        <w:t xml:space="preserve">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Проверка соблюдения гражданином, указанным в части 1 настоящей статьи, запрета на замещение на условиях </w:t>
      </w:r>
      <w:r>
        <w:rPr>
          <w:color w:val="333333"/>
          <w:sz w:val="27"/>
          <w:szCs w:val="27"/>
        </w:rPr>
        <w:t>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</w:t>
      </w:r>
      <w:r>
        <w:rPr>
          <w:color w:val="333333"/>
          <w:sz w:val="27"/>
          <w:szCs w:val="27"/>
        </w:rPr>
        <w:t xml:space="preserve">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</w:t>
      </w:r>
      <w:r>
        <w:rPr>
          <w:color w:val="333333"/>
          <w:sz w:val="27"/>
          <w:szCs w:val="27"/>
        </w:rPr>
        <w:t xml:space="preserve">ражданско-правового договора с таким гражданином осуществляется в порядке, устанавливаемом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Ограничения и обязанности, налагаемые на</w:t>
      </w:r>
      <w:r>
        <w:rPr>
          <w:color w:val="333333"/>
          <w:sz w:val="27"/>
          <w:szCs w:val="27"/>
        </w:rPr>
        <w:t xml:space="preserve">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замещающие государственные должности Российской Федерации, государственные должности субъектов Рос</w:t>
      </w:r>
      <w:r>
        <w:rPr>
          <w:color w:val="333333"/>
          <w:sz w:val="27"/>
          <w:szCs w:val="27"/>
        </w:rPr>
        <w:t>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</w:t>
      </w:r>
      <w:r>
        <w:rPr>
          <w:color w:val="333333"/>
          <w:sz w:val="27"/>
          <w:szCs w:val="27"/>
        </w:rPr>
        <w:t>льные должности, должности государственной или муниципальной службы.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</w:t>
      </w:r>
      <w:r>
        <w:rPr>
          <w:color w:val="333333"/>
          <w:sz w:val="27"/>
          <w:szCs w:val="27"/>
        </w:rPr>
        <w:t xml:space="preserve">е должности, должности государственной или муниципальной службы, если иное не установлено федеральными законами. </w:t>
      </w:r>
      <w:r>
        <w:rPr>
          <w:rStyle w:val="mark"/>
          <w:color w:val="333333"/>
          <w:sz w:val="27"/>
          <w:szCs w:val="27"/>
        </w:rPr>
        <w:t>(В редакции Федерального закона от 30.09.2013 № 261-ФЗ)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Лица, замещающие государственные должности Российской Федерации, лица, замещающие го</w:t>
      </w:r>
      <w:r>
        <w:rPr>
          <w:rStyle w:val="ed"/>
          <w:color w:val="333333"/>
          <w:sz w:val="27"/>
          <w:szCs w:val="27"/>
        </w:rPr>
        <w:t>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  <w:r>
        <w:rPr>
          <w:rStyle w:val="mark"/>
          <w:color w:val="333333"/>
          <w:sz w:val="27"/>
          <w:szCs w:val="27"/>
        </w:rPr>
        <w:t> (В редакции Федерал</w:t>
      </w:r>
      <w:r>
        <w:rPr>
          <w:rStyle w:val="mark"/>
          <w:color w:val="333333"/>
          <w:sz w:val="27"/>
          <w:szCs w:val="27"/>
        </w:rPr>
        <w:t>ьного закона от 24.04.2020 № 143-ФЗ)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замещать другие должности в органах государственной власти и органах местного самоуправления;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заниматься предпринимательской деятельностью лично или через доверенных лиц;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заниматься другой оплачиваемой деятельн</w:t>
      </w:r>
      <w:r>
        <w:rPr>
          <w:rStyle w:val="ed"/>
          <w:color w:val="333333"/>
          <w:sz w:val="27"/>
          <w:szCs w:val="27"/>
        </w:rPr>
        <w:t>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</w:t>
      </w:r>
      <w:r>
        <w:rPr>
          <w:rStyle w:val="ed"/>
          <w:color w:val="333333"/>
          <w:sz w:val="27"/>
          <w:szCs w:val="27"/>
        </w:rPr>
        <w:t>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</w:t>
      </w:r>
      <w:r>
        <w:rPr>
          <w:rStyle w:val="ed"/>
          <w:color w:val="333333"/>
          <w:sz w:val="27"/>
          <w:szCs w:val="27"/>
        </w:rPr>
        <w:t>нными органами иностранных государств, международными или иностранными организациями;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</w:t>
      </w:r>
      <w:r>
        <w:rPr>
          <w:rStyle w:val="ed"/>
          <w:color w:val="333333"/>
          <w:sz w:val="27"/>
          <w:szCs w:val="27"/>
        </w:rPr>
        <w:t>ными законами;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6) получать гонорары за публикации и выступления в качестве лица</w:t>
      </w:r>
      <w:r>
        <w:rPr>
          <w:rStyle w:val="ed"/>
          <w:color w:val="333333"/>
          <w:sz w:val="27"/>
          <w:szCs w:val="27"/>
        </w:rPr>
        <w:t>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7) получать в связи с выполнением с</w:t>
      </w:r>
      <w:r>
        <w:rPr>
          <w:rStyle w:val="ed"/>
          <w:color w:val="333333"/>
          <w:sz w:val="27"/>
          <w:szCs w:val="27"/>
        </w:rPr>
        <w:t>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</w:t>
      </w:r>
      <w:r>
        <w:rPr>
          <w:rStyle w:val="ed"/>
          <w:color w:val="333333"/>
          <w:sz w:val="27"/>
          <w:szCs w:val="27"/>
        </w:rPr>
        <w:t>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</w:t>
      </w:r>
      <w:r>
        <w:rPr>
          <w:rStyle w:val="ed"/>
          <w:color w:val="333333"/>
          <w:sz w:val="27"/>
          <w:szCs w:val="27"/>
        </w:rPr>
        <w:t>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</w:t>
      </w:r>
      <w:r>
        <w:rPr>
          <w:rStyle w:val="ed"/>
          <w:color w:val="333333"/>
          <w:sz w:val="27"/>
          <w:szCs w:val="27"/>
        </w:rPr>
        <w:t>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</w:t>
      </w:r>
      <w:r>
        <w:rPr>
          <w:rStyle w:val="ed"/>
          <w:color w:val="333333"/>
          <w:sz w:val="27"/>
          <w:szCs w:val="27"/>
        </w:rPr>
        <w:t>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8) 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  <w:r>
        <w:rPr>
          <w:rStyle w:val="ed"/>
          <w:color w:val="333333"/>
          <w:sz w:val="27"/>
          <w:szCs w:val="27"/>
        </w:rPr>
        <w:t xml:space="preserve"> и других организаций;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9) </w:t>
      </w:r>
      <w:r>
        <w:rPr>
          <w:rStyle w:val="ed"/>
          <w:color w:val="333333"/>
          <w:sz w:val="27"/>
          <w:szCs w:val="27"/>
        </w:rPr>
        <w:t>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</w:t>
      </w:r>
      <w:r>
        <w:rPr>
          <w:rStyle w:val="ed"/>
          <w:color w:val="333333"/>
          <w:sz w:val="27"/>
          <w:szCs w:val="27"/>
        </w:rPr>
        <w:t>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10) входить в состав орга</w:t>
      </w:r>
      <w:r>
        <w:rPr>
          <w:rStyle w:val="ed"/>
          <w:color w:val="333333"/>
          <w:sz w:val="27"/>
          <w:szCs w:val="27"/>
        </w:rPr>
        <w:t>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</w:t>
      </w:r>
      <w:r>
        <w:rPr>
          <w:rStyle w:val="ed"/>
          <w:color w:val="333333"/>
          <w:sz w:val="27"/>
          <w:szCs w:val="27"/>
        </w:rPr>
        <w:t>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11) ра</w:t>
      </w:r>
      <w:r>
        <w:rPr>
          <w:rStyle w:val="ed"/>
          <w:color w:val="333333"/>
          <w:sz w:val="27"/>
          <w:szCs w:val="27"/>
        </w:rPr>
        <w:t>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</w:t>
      </w:r>
      <w:r>
        <w:rPr>
          <w:rStyle w:val="mark"/>
          <w:color w:val="333333"/>
          <w:sz w:val="27"/>
          <w:szCs w:val="27"/>
        </w:rPr>
        <w:t xml:space="preserve"> редакции Федерального закона от 16.12.2019 № 432-ФЗ)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пунктами 4 - 11 части 3 настоя</w:t>
      </w:r>
      <w:r>
        <w:rPr>
          <w:color w:val="333333"/>
          <w:sz w:val="27"/>
          <w:szCs w:val="27"/>
        </w:rPr>
        <w:t xml:space="preserve">щей статьи.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03.11.2015 № 303-ФЗ)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</w:t>
      </w:r>
      <w:r>
        <w:rPr>
          <w:rStyle w:val="ed"/>
          <w:color w:val="333333"/>
          <w:sz w:val="27"/>
          <w:szCs w:val="27"/>
        </w:rPr>
        <w:t>правлении коммерческой или некоммерческой организацией, за исключением следующих случаев: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</w:t>
      </w:r>
      <w:r>
        <w:rPr>
          <w:rStyle w:val="ed"/>
          <w:color w:val="333333"/>
          <w:sz w:val="27"/>
          <w:szCs w:val="27"/>
        </w:rPr>
        <w:t>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</w:t>
      </w:r>
      <w:r>
        <w:rPr>
          <w:rStyle w:val="ed"/>
          <w:color w:val="333333"/>
          <w:sz w:val="27"/>
          <w:szCs w:val="27"/>
        </w:rPr>
        <w:t>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</w:t>
      </w:r>
      <w:r>
        <w:rPr>
          <w:rStyle w:val="ed"/>
          <w:color w:val="333333"/>
          <w:sz w:val="27"/>
          <w:szCs w:val="27"/>
        </w:rPr>
        <w:t>ерации в порядке, установленном Президентом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представление</w:t>
      </w:r>
      <w:r>
        <w:rPr>
          <w:rStyle w:val="ed"/>
          <w:color w:val="333333"/>
          <w:sz w:val="27"/>
          <w:szCs w:val="27"/>
        </w:rPr>
        <w:t xml:space="preserve">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</w:t>
      </w:r>
      <w:r>
        <w:rPr>
          <w:rStyle w:val="ed"/>
          <w:color w:val="333333"/>
          <w:sz w:val="27"/>
          <w:szCs w:val="27"/>
        </w:rPr>
        <w:t>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иные случаи, предусмотренн</w:t>
      </w:r>
      <w:r>
        <w:rPr>
          <w:rStyle w:val="ed"/>
          <w:color w:val="333333"/>
          <w:sz w:val="27"/>
          <w:szCs w:val="27"/>
        </w:rPr>
        <w:t>ые международными договорами или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16.12.2019 № 432-ФЗ)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Депутаты законодательных (представительных) органов государственной власти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</w:t>
      </w:r>
      <w:r>
        <w:rPr>
          <w:rStyle w:val="ed"/>
          <w:color w:val="333333"/>
          <w:sz w:val="27"/>
          <w:szCs w:val="27"/>
        </w:rPr>
        <w:t>нии коммерческой или некоммерческой организацией, за исключением следующих случаев:</w:t>
      </w:r>
      <w:r>
        <w:rPr>
          <w:rStyle w:val="mark"/>
          <w:color w:val="333333"/>
          <w:sz w:val="27"/>
          <w:szCs w:val="27"/>
        </w:rPr>
        <w:t> (В редакции Федерального закона от 24.04.2020 № 143-ФЗ)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участие в съе</w:t>
      </w:r>
      <w:r>
        <w:rPr>
          <w:rStyle w:val="ed"/>
          <w:color w:val="333333"/>
          <w:sz w:val="27"/>
          <w:szCs w:val="27"/>
        </w:rPr>
        <w:t>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участие на безвозмездной основе в управлении некоммерческой организацией (кроме участи</w:t>
      </w:r>
      <w:r>
        <w:rPr>
          <w:rStyle w:val="ed"/>
          <w:color w:val="333333"/>
          <w:sz w:val="27"/>
          <w:szCs w:val="27"/>
        </w:rPr>
        <w:t>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</w:t>
      </w:r>
      <w:r>
        <w:rPr>
          <w:rStyle w:val="ed"/>
          <w:color w:val="333333"/>
          <w:sz w:val="27"/>
          <w:szCs w:val="27"/>
        </w:rPr>
        <w:t>варительным уведомлением законодательного (представительного) органа государственной власти субъекта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представление на безвозмездной основе интересов субъекта Российской Федерации в органах управления и ревизионной комиссии организа</w:t>
      </w:r>
      <w:r>
        <w:rPr>
          <w:rStyle w:val="ed"/>
          <w:color w:val="333333"/>
          <w:sz w:val="27"/>
          <w:szCs w:val="27"/>
        </w:rPr>
        <w:t>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</w:t>
      </w:r>
      <w:r>
        <w:rPr>
          <w:rStyle w:val="ed"/>
          <w:color w:val="333333"/>
          <w:sz w:val="27"/>
          <w:szCs w:val="27"/>
        </w:rPr>
        <w:t>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иные случаи, предусмотренные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16.12.2019 № 4</w:t>
      </w:r>
      <w:r>
        <w:rPr>
          <w:rStyle w:val="mark"/>
          <w:color w:val="333333"/>
          <w:sz w:val="27"/>
          <w:szCs w:val="27"/>
        </w:rPr>
        <w:t>32-ФЗ)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3-1</w:t>
      </w:r>
      <w:r>
        <w:rPr>
          <w:rStyle w:val="ed"/>
          <w:color w:val="333333"/>
          <w:sz w:val="27"/>
          <w:szCs w:val="27"/>
        </w:rPr>
        <w:t>. 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пунктами 1, 4 - 11 части 3 настоящей статьи.</w:t>
      </w:r>
      <w:r>
        <w:rPr>
          <w:rStyle w:val="mark"/>
          <w:color w:val="333333"/>
          <w:sz w:val="27"/>
          <w:szCs w:val="27"/>
        </w:rPr>
        <w:t> (Часть введена</w:t>
      </w:r>
      <w:r>
        <w:rPr>
          <w:rStyle w:val="mark"/>
          <w:color w:val="333333"/>
          <w:sz w:val="27"/>
          <w:szCs w:val="27"/>
        </w:rPr>
        <w:t xml:space="preserve"> - Федеральный закон от 24.04.2020 № 143-ФЗ)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Лица, замещающие государственные должности субъектов Российской Федерации (за исключением депутатов законодательных (представительных) органов государственной власти субъектов Российской Федерации) и осущест</w:t>
      </w:r>
      <w:r>
        <w:rPr>
          <w:rStyle w:val="ed"/>
          <w:color w:val="333333"/>
          <w:sz w:val="27"/>
          <w:szCs w:val="27"/>
        </w:rPr>
        <w:t>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  <w:r>
        <w:rPr>
          <w:rStyle w:val="mark"/>
          <w:color w:val="333333"/>
          <w:sz w:val="27"/>
          <w:szCs w:val="27"/>
        </w:rPr>
        <w:t> (В редакции Федерального закона от 24.04.2020 №</w:t>
      </w:r>
      <w:r>
        <w:rPr>
          <w:rStyle w:val="mark"/>
          <w:color w:val="333333"/>
          <w:sz w:val="27"/>
          <w:szCs w:val="27"/>
        </w:rPr>
        <w:t> 143-ФЗ)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</w:t>
      </w:r>
      <w:r>
        <w:rPr>
          <w:rStyle w:val="ed"/>
          <w:color w:val="333333"/>
          <w:sz w:val="27"/>
          <w:szCs w:val="27"/>
        </w:rPr>
        <w:t>ищества собственников недвижимости;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</w:t>
      </w:r>
      <w:r>
        <w:rPr>
          <w:rStyle w:val="ed"/>
          <w:color w:val="333333"/>
          <w:sz w:val="27"/>
          <w:szCs w:val="27"/>
        </w:rPr>
        <w:t>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</w:t>
      </w:r>
      <w:r>
        <w:rPr>
          <w:rStyle w:val="ed"/>
          <w:color w:val="333333"/>
          <w:sz w:val="27"/>
          <w:szCs w:val="27"/>
        </w:rPr>
        <w:t>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вхождение на безвозмездной основе в состав коллегиального органа коммерческой или некоммерческой организации на основании акта Президента Ро</w:t>
      </w:r>
      <w:r>
        <w:rPr>
          <w:rStyle w:val="ed"/>
          <w:color w:val="333333"/>
          <w:sz w:val="27"/>
          <w:szCs w:val="27"/>
        </w:rPr>
        <w:t>ссийской Федерации или Правительства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</w:t>
      </w:r>
      <w:r>
        <w:rPr>
          <w:rStyle w:val="ed"/>
          <w:color w:val="333333"/>
          <w:sz w:val="27"/>
          <w:szCs w:val="27"/>
        </w:rPr>
        <w:t>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</w:t>
      </w:r>
      <w:r>
        <w:rPr>
          <w:rStyle w:val="ed"/>
          <w:color w:val="333333"/>
          <w:sz w:val="27"/>
          <w:szCs w:val="27"/>
        </w:rPr>
        <w:t>венности субъекта Российской Федерации акциями (долями участия в уставном капитале);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иные случаи, предусмотренные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 - Федеральный закон от 16.12.2019 № 432-ФЗ)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5</w:t>
      </w:r>
      <w:r>
        <w:rPr>
          <w:rStyle w:val="ed"/>
          <w:color w:val="333333"/>
          <w:sz w:val="27"/>
          <w:szCs w:val="27"/>
        </w:rPr>
        <w:t>. Лица, замещающие муниципальные должности и осуществля</w:t>
      </w:r>
      <w:r>
        <w:rPr>
          <w:rStyle w:val="ed"/>
          <w:color w:val="333333"/>
          <w:sz w:val="27"/>
          <w:szCs w:val="27"/>
        </w:rPr>
        <w:t>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1) участие на безвозмездной основе в управлении по</w:t>
      </w:r>
      <w:r>
        <w:rPr>
          <w:rStyle w:val="ed"/>
          <w:color w:val="333333"/>
          <w:sz w:val="27"/>
          <w:szCs w:val="27"/>
        </w:rPr>
        <w:t xml:space="preserve">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</w:t>
      </w:r>
      <w:r>
        <w:rPr>
          <w:rStyle w:val="ed"/>
          <w:color w:val="333333"/>
          <w:sz w:val="27"/>
          <w:szCs w:val="27"/>
        </w:rPr>
        <w:t>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</w:t>
      </w:r>
      <w:r>
        <w:rPr>
          <w:rStyle w:val="ed"/>
          <w:color w:val="333333"/>
          <w:sz w:val="27"/>
          <w:szCs w:val="27"/>
        </w:rPr>
        <w:t>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</w:t>
      </w:r>
      <w:r>
        <w:rPr>
          <w:rStyle w:val="ed"/>
          <w:color w:val="333333"/>
          <w:sz w:val="27"/>
          <w:szCs w:val="27"/>
        </w:rPr>
        <w:t xml:space="preserve">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</w:t>
      </w:r>
      <w:r>
        <w:rPr>
          <w:rStyle w:val="ed"/>
          <w:color w:val="333333"/>
          <w:sz w:val="27"/>
          <w:szCs w:val="27"/>
        </w:rPr>
        <w:t>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3) </w:t>
      </w:r>
      <w:r>
        <w:rPr>
          <w:rStyle w:val="ed"/>
          <w:color w:val="333333"/>
          <w:sz w:val="27"/>
          <w:szCs w:val="27"/>
        </w:rPr>
        <w:t>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4) представление на безвозмездной осн</w:t>
      </w:r>
      <w:r>
        <w:rPr>
          <w:rStyle w:val="ed"/>
          <w:color w:val="333333"/>
          <w:sz w:val="27"/>
          <w:szCs w:val="27"/>
        </w:rPr>
        <w:t>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</w:t>
      </w:r>
      <w:r>
        <w:rPr>
          <w:rStyle w:val="ed"/>
          <w:color w:val="333333"/>
          <w:sz w:val="27"/>
          <w:szCs w:val="27"/>
        </w:rPr>
        <w:t>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5) иные случаи, предусмотренные федеральными законами.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(Часть введена - </w:t>
      </w:r>
      <w:r>
        <w:rPr>
          <w:rStyle w:val="mark"/>
          <w:color w:val="333333"/>
          <w:sz w:val="27"/>
          <w:szCs w:val="27"/>
        </w:rPr>
        <w:t>Федеральный закон от 16.12.2019 № 432-ФЗ)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</w:t>
      </w:r>
      <w:r>
        <w:rPr>
          <w:color w:val="333333"/>
          <w:sz w:val="27"/>
          <w:szCs w:val="27"/>
        </w:rPr>
        <w:t xml:space="preserve">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</w:t>
      </w:r>
      <w:r>
        <w:rPr>
          <w:rStyle w:val="ed"/>
          <w:color w:val="333333"/>
          <w:sz w:val="27"/>
          <w:szCs w:val="27"/>
        </w:rPr>
        <w:t xml:space="preserve">настоящим Федеральным законом и иными </w:t>
      </w:r>
      <w:r>
        <w:rPr>
          <w:color w:val="333333"/>
          <w:sz w:val="27"/>
          <w:szCs w:val="27"/>
        </w:rPr>
        <w:t>нормативными правов</w:t>
      </w:r>
      <w:r>
        <w:rPr>
          <w:color w:val="333333"/>
          <w:sz w:val="27"/>
          <w:szCs w:val="27"/>
        </w:rPr>
        <w:t>ыми актами Российской Федерации.  </w:t>
      </w:r>
      <w:r>
        <w:rPr>
          <w:rStyle w:val="mark"/>
          <w:color w:val="333333"/>
          <w:sz w:val="27"/>
          <w:szCs w:val="27"/>
        </w:rPr>
        <w:t> (В редакции федеральных законов от 03.11.2015 № 303-ФЗ, от 26.07.2019 № 251-ФЗ)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Лица, замещающие государственные должности Российской Федерации, государственные должности субъектов Российской Федерации, муниципальные </w:t>
      </w:r>
      <w:r>
        <w:rPr>
          <w:color w:val="333333"/>
          <w:sz w:val="27"/>
          <w:szCs w:val="27"/>
        </w:rPr>
        <w:t>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</w:t>
      </w:r>
      <w:r>
        <w:rPr>
          <w:color w:val="333333"/>
          <w:sz w:val="27"/>
          <w:szCs w:val="27"/>
        </w:rPr>
        <w:t xml:space="preserve">ринимать меры по предотвращению или урегулированию такого конфликта.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05.10.2015 № 285-ФЗ; в редакции Федерального закона от 03.11.2015 № 303-ФЗ)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Если иное не установлено федеральным законом, граждане, претендующие </w:t>
      </w:r>
      <w:r>
        <w:rPr>
          <w:color w:val="333333"/>
          <w:sz w:val="27"/>
          <w:szCs w:val="27"/>
        </w:rPr>
        <w:t>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</w:t>
      </w:r>
      <w:r>
        <w:rPr>
          <w:color w:val="333333"/>
          <w:sz w:val="27"/>
          <w:szCs w:val="27"/>
        </w:rPr>
        <w:t>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</w:t>
      </w:r>
      <w:r>
        <w:rPr>
          <w:color w:val="333333"/>
          <w:sz w:val="27"/>
          <w:szCs w:val="27"/>
        </w:rPr>
        <w:t>бъекта Российской Федерации. </w:t>
      </w:r>
      <w:r>
        <w:rPr>
          <w:rStyle w:val="ed"/>
          <w:color w:val="333333"/>
          <w:sz w:val="27"/>
          <w:szCs w:val="27"/>
        </w:rP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</w:t>
      </w:r>
      <w:r>
        <w:rPr>
          <w:rStyle w:val="ed"/>
          <w:color w:val="333333"/>
          <w:sz w:val="27"/>
          <w:szCs w:val="27"/>
        </w:rPr>
        <w:t>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</w:t>
      </w:r>
      <w:r>
        <w:rPr>
          <w:rStyle w:val="ed"/>
          <w:color w:val="333333"/>
          <w:sz w:val="27"/>
          <w:szCs w:val="27"/>
        </w:rPr>
        <w:t xml:space="preserve">елок, предусмотренных частью 1 статьи 3 Федерального закона от 3 декабря 2012 года № 230-ФЗ "О 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</w:t>
      </w:r>
      <w:r>
        <w:rPr>
          <w:rStyle w:val="ed"/>
          <w:color w:val="333333"/>
          <w:sz w:val="27"/>
          <w:szCs w:val="27"/>
        </w:rPr>
        <w:t>совершались,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</w:t>
      </w:r>
      <w:r>
        <w:rPr>
          <w:rStyle w:val="ed"/>
          <w:color w:val="333333"/>
          <w:sz w:val="27"/>
          <w:szCs w:val="27"/>
        </w:rPr>
        <w:t>ерации.</w:t>
      </w:r>
      <w:r>
        <w:rPr>
          <w:color w:val="333333"/>
          <w:sz w:val="27"/>
          <w:szCs w:val="27"/>
        </w:rPr>
        <w:t> 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64-ФЗ; в редакции Федерального закона от 26.07.2019 № 251-ФЗ)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Сведения о доходах, расходах, об имуществе и обязательствах имущественного характера, представленные лицами, замещающими муниципаль</w:t>
      </w:r>
      <w:r>
        <w:rPr>
          <w:color w:val="333333"/>
          <w:sz w:val="27"/>
          <w:szCs w:val="27"/>
        </w:rPr>
        <w:t>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</w:t>
      </w:r>
      <w:r>
        <w:rPr>
          <w:color w:val="333333"/>
          <w:sz w:val="27"/>
          <w:szCs w:val="27"/>
        </w:rPr>
        <w:t xml:space="preserve">ктами.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настоящей статьи, осуществ</w:t>
      </w:r>
      <w:r>
        <w:rPr>
          <w:color w:val="333333"/>
          <w:sz w:val="27"/>
          <w:szCs w:val="27"/>
        </w:rPr>
        <w:t xml:space="preserve">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</w:t>
      </w:r>
      <w:r>
        <w:rPr>
          <w:rStyle w:val="mark"/>
          <w:color w:val="333333"/>
          <w:sz w:val="27"/>
          <w:szCs w:val="27"/>
        </w:rPr>
        <w:t>деральный закон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При выявлении в результате проверки, осуществленной в соответствии с частью 4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</w:t>
      </w:r>
      <w:r>
        <w:rPr>
          <w:color w:val="333333"/>
          <w:sz w:val="27"/>
          <w:szCs w:val="27"/>
        </w:rPr>
        <w:t>орые установлены настоящим Федеральным законом,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</w:t>
      </w:r>
      <w:r>
        <w:rPr>
          <w:color w:val="333333"/>
          <w:sz w:val="27"/>
          <w:szCs w:val="27"/>
        </w:rPr>
        <w:t>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</w:t>
      </w:r>
      <w:r>
        <w:rPr>
          <w:color w:val="333333"/>
          <w:sz w:val="27"/>
          <w:szCs w:val="27"/>
        </w:rPr>
        <w:t>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муниципальную долж</w:t>
      </w:r>
      <w:r>
        <w:rPr>
          <w:color w:val="333333"/>
          <w:sz w:val="27"/>
          <w:szCs w:val="27"/>
        </w:rPr>
        <w:t xml:space="preserve">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замещающие государственны</w:t>
      </w:r>
      <w:r>
        <w:rPr>
          <w:color w:val="333333"/>
          <w:sz w:val="27"/>
          <w:szCs w:val="27"/>
        </w:rPr>
        <w:t>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частями 1 - 4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несут ответственность, предусмотренную федера</w:t>
      </w:r>
      <w:r>
        <w:rPr>
          <w:color w:val="333333"/>
          <w:sz w:val="27"/>
          <w:szCs w:val="27"/>
        </w:rPr>
        <w:t xml:space="preserve">льными конституционными законами, федеральными законами и иными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05.10.2015 № 285-ФЗ; от 03.11.2015 № 303-ФЗ)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государстве</w:t>
      </w:r>
      <w:r>
        <w:rPr>
          <w:color w:val="333333"/>
          <w:sz w:val="27"/>
          <w:szCs w:val="27"/>
        </w:rPr>
        <w:t xml:space="preserve">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 </w:t>
      </w:r>
      <w:r>
        <w:rPr>
          <w:rStyle w:val="mark"/>
          <w:color w:val="333333"/>
          <w:sz w:val="27"/>
          <w:szCs w:val="27"/>
        </w:rPr>
        <w:t>(Часть введена - Ф</w:t>
      </w:r>
      <w:r>
        <w:rPr>
          <w:rStyle w:val="mark"/>
          <w:color w:val="333333"/>
          <w:sz w:val="27"/>
          <w:szCs w:val="27"/>
        </w:rPr>
        <w:t>едеральный закон от 30.10.2018 № 382-ФЗ)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Ограничения и обязанности, налагаемые на работников, замещающих отдельные должности на основании трудового договора в организациях, создаваем</w:t>
      </w:r>
      <w:r>
        <w:rPr>
          <w:color w:val="333333"/>
          <w:sz w:val="27"/>
          <w:szCs w:val="27"/>
        </w:rPr>
        <w:t>ых для выполнения задач, поставленных перед федеральными государственными органами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</w:t>
      </w:r>
      <w:r>
        <w:rPr>
          <w:color w:val="333333"/>
          <w:sz w:val="27"/>
          <w:szCs w:val="27"/>
        </w:rPr>
        <w:t>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</w:t>
      </w:r>
      <w:r>
        <w:rPr>
          <w:color w:val="333333"/>
          <w:sz w:val="27"/>
          <w:szCs w:val="27"/>
        </w:rPr>
        <w:t xml:space="preserve">рственных органах, в порядке, предусмотренном нормативными правовыми актами федеральных государственных органов. </w:t>
      </w: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Обязанность передачи ценных бумаг (долей участия, паев в уставных (ск</w:t>
      </w:r>
      <w:r>
        <w:rPr>
          <w:color w:val="333333"/>
          <w:sz w:val="27"/>
          <w:szCs w:val="27"/>
        </w:rPr>
        <w:t>ладочных) капиталах организаций) в доверительное управление в целях предотвращения конфликта интересов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05.10.2015 № 285-ФЗ)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 случае, если владение лицом, замещающим государственную должность Российской </w:t>
      </w:r>
      <w:r>
        <w:rPr>
          <w:color w:val="333333"/>
          <w:sz w:val="27"/>
          <w:szCs w:val="27"/>
        </w:rPr>
        <w:t>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Пенсионном фонде Российской Ф</w:t>
      </w:r>
      <w:r>
        <w:rPr>
          <w:color w:val="333333"/>
          <w:sz w:val="27"/>
          <w:szCs w:val="27"/>
        </w:rPr>
        <w:t>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</w:t>
      </w:r>
      <w:r>
        <w:rPr>
          <w:color w:val="333333"/>
          <w:sz w:val="27"/>
          <w:szCs w:val="27"/>
        </w:rPr>
        <w:t>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</w:t>
      </w:r>
      <w:r>
        <w:rPr>
          <w:color w:val="333333"/>
          <w:sz w:val="27"/>
          <w:szCs w:val="27"/>
        </w:rPr>
        <w:t xml:space="preserve">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</w:t>
      </w:r>
      <w:r>
        <w:rPr>
          <w:rStyle w:val="mark"/>
          <w:color w:val="333333"/>
          <w:sz w:val="27"/>
          <w:szCs w:val="27"/>
        </w:rPr>
        <w:t>231-ФЗ; от 05.10.2015 № 285-ФЗ;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Требования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</w:t>
      </w:r>
      <w:r>
        <w:rPr>
          <w:color w:val="333333"/>
          <w:sz w:val="27"/>
          <w:szCs w:val="27"/>
        </w:rPr>
        <w:t xml:space="preserve">анка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</w:t>
      </w:r>
      <w:r>
        <w:rPr>
          <w:color w:val="333333"/>
          <w:sz w:val="27"/>
          <w:szCs w:val="27"/>
        </w:rPr>
        <w:t xml:space="preserve"> уполномоченного.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Ограничения, запреты и обязанности, налагаемые на работников, замещающих должности в государственных корп</w:t>
      </w:r>
      <w:r>
        <w:rPr>
          <w:color w:val="333333"/>
          <w:sz w:val="27"/>
          <w:szCs w:val="27"/>
        </w:rPr>
        <w:t>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</w:t>
      </w:r>
      <w:r>
        <w:rPr>
          <w:color w:val="333333"/>
          <w:sz w:val="27"/>
          <w:szCs w:val="27"/>
        </w:rPr>
        <w:t>ленных перед федеральными государственными органами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</w:t>
      </w:r>
      <w:r>
        <w:rPr>
          <w:color w:val="333333"/>
          <w:sz w:val="27"/>
          <w:szCs w:val="27"/>
        </w:rPr>
        <w:t>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</w:t>
      </w:r>
      <w:r>
        <w:rPr>
          <w:color w:val="333333"/>
          <w:sz w:val="27"/>
          <w:szCs w:val="27"/>
        </w:rPr>
        <w:t xml:space="preserve">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</w:t>
      </w:r>
      <w:r>
        <w:rPr>
          <w:color w:val="333333"/>
          <w:sz w:val="27"/>
          <w:szCs w:val="27"/>
        </w:rPr>
        <w:t>государственной службы, настоящим Федеральным законом и пунктом 5 части 1 статьи 16, статьями 17, 18, 20 и 20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от 27 июля 2004 года № 79-ФЗ "О государственной гражданской службе Российской Федерации". </w:t>
      </w:r>
      <w:r>
        <w:rPr>
          <w:rStyle w:val="mark"/>
          <w:color w:val="333333"/>
          <w:sz w:val="27"/>
          <w:szCs w:val="27"/>
        </w:rPr>
        <w:t>(Статья введена - Федеральный закон</w:t>
      </w:r>
      <w:r>
        <w:rPr>
          <w:rStyle w:val="mark"/>
          <w:color w:val="333333"/>
          <w:sz w:val="27"/>
          <w:szCs w:val="27"/>
        </w:rPr>
        <w:t xml:space="preserve"> от 21.11.2011 № 329-ФЗ; в редакции Федеральных законов от 05.10.2015 № 285-ФЗ;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Установление иных запретов, ограничений, обязательств и правил служебного поведения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Федеральными конституционными законами, федеральн</w:t>
      </w:r>
      <w:r>
        <w:rPr>
          <w:color w:val="333333"/>
          <w:sz w:val="27"/>
          <w:szCs w:val="27"/>
        </w:rPr>
        <w:t>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</w:t>
      </w:r>
      <w:r>
        <w:rPr>
          <w:color w:val="333333"/>
          <w:sz w:val="27"/>
          <w:szCs w:val="27"/>
        </w:rPr>
        <w:t>ости государственной службы, должности муниципальной службы,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</w:t>
      </w:r>
      <w:r>
        <w:rPr>
          <w:color w:val="333333"/>
          <w:sz w:val="27"/>
          <w:szCs w:val="27"/>
        </w:rPr>
        <w:t>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</w:t>
      </w:r>
      <w:r>
        <w:rPr>
          <w:color w:val="333333"/>
          <w:sz w:val="27"/>
          <w:szCs w:val="27"/>
        </w:rPr>
        <w:t xml:space="preserve">нными органами, в целях противодействия коррупции могут устанавливаться иные запреты, ограничения, обязательства и правила служебного поведения. </w:t>
      </w:r>
      <w:r>
        <w:rPr>
          <w:rStyle w:val="mark"/>
          <w:color w:val="333333"/>
          <w:sz w:val="27"/>
          <w:szCs w:val="27"/>
        </w:rPr>
        <w:t>(В редакции Федеральных законов от 15.02.2016 № 24-ФЗ; от 03.07.2016 № 236-ФЗ)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Положения части 1 настоящей с</w:t>
      </w:r>
      <w:r>
        <w:rPr>
          <w:color w:val="333333"/>
          <w:sz w:val="27"/>
          <w:szCs w:val="27"/>
        </w:rPr>
        <w:t xml:space="preserve">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(Часть  введена - Федеральный закон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</w:t>
      </w:r>
      <w:r>
        <w:rPr>
          <w:color w:val="333333"/>
          <w:sz w:val="27"/>
          <w:szCs w:val="27"/>
        </w:rPr>
        <w:t xml:space="preserve"> 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</w:t>
      </w:r>
      <w:r>
        <w:rPr>
          <w:rStyle w:val="mark"/>
          <w:color w:val="333333"/>
          <w:sz w:val="27"/>
          <w:szCs w:val="27"/>
        </w:rPr>
        <w:t>дена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 Ответственность физических лиц за коррупционные правонарушения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Граждане Российской Федерации, иностранные граждане и лица без гражданства за совершение коррупционных правонарушений несут уг</w:t>
      </w:r>
      <w:r>
        <w:rPr>
          <w:color w:val="333333"/>
          <w:sz w:val="27"/>
          <w:szCs w:val="27"/>
        </w:rPr>
        <w:t>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Физическое лицо, совершившее коррупционное правонарушение, по решению суда может быть лишено в соответствии с законо</w:t>
      </w:r>
      <w:r>
        <w:rPr>
          <w:color w:val="333333"/>
          <w:sz w:val="27"/>
          <w:szCs w:val="27"/>
        </w:rPr>
        <w:t>дательством Российской Федерации права занимать определенные должности государственной и муниципальной службы.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Увольнение (освобождение от должности) лиц, замещающих государственные должности Российской Федерации, государственные должности су</w:t>
      </w:r>
      <w:r>
        <w:rPr>
          <w:color w:val="333333"/>
          <w:sz w:val="27"/>
          <w:szCs w:val="27"/>
        </w:rPr>
        <w:t>бъектов Российской Федерации, муниципальные должности, в связи с утратой доверия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</w:t>
      </w:r>
      <w:r>
        <w:rPr>
          <w:color w:val="333333"/>
          <w:sz w:val="27"/>
          <w:szCs w:val="27"/>
        </w:rPr>
        <w:t>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лицо</w:t>
      </w:r>
      <w:r>
        <w:rPr>
          <w:color w:val="333333"/>
          <w:sz w:val="27"/>
          <w:szCs w:val="27"/>
        </w:rPr>
        <w:t>м мер по предотвращению и (или) урегулированию конфликта интересов, стороной которого оно является;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</w:t>
      </w:r>
      <w:r>
        <w:rPr>
          <w:color w:val="333333"/>
          <w:sz w:val="27"/>
          <w:szCs w:val="27"/>
        </w:rPr>
        <w:t>имущественного характера своих супруги (супруга) и несовершеннолетних детей либо представления заведомо недостоверных или неполных сведений</w:t>
      </w:r>
      <w:r>
        <w:rPr>
          <w:rStyle w:val="ed"/>
          <w:color w:val="333333"/>
          <w:sz w:val="27"/>
          <w:szCs w:val="27"/>
        </w:rPr>
        <w:t>, если иное не установлено федеральными законами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> (В редакции Федерального закона от 26.07.2019 № 228-ФЗ)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участия </w:t>
      </w:r>
      <w:r>
        <w:rPr>
          <w:color w:val="333333"/>
          <w:sz w:val="27"/>
          <w:szCs w:val="27"/>
        </w:rPr>
        <w:t>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лицом предпринимательской деятельности;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вхождения лица в состав органов управления, попечительс</w:t>
      </w:r>
      <w:r>
        <w:rPr>
          <w:color w:val="333333"/>
          <w:sz w:val="27"/>
          <w:szCs w:val="27"/>
        </w:rPr>
        <w:t>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</w:t>
      </w:r>
      <w:r>
        <w:rPr>
          <w:color w:val="333333"/>
          <w:sz w:val="27"/>
          <w:szCs w:val="27"/>
        </w:rPr>
        <w:t>ли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</w:t>
      </w:r>
      <w:r>
        <w:rPr>
          <w:color w:val="333333"/>
          <w:sz w:val="27"/>
          <w:szCs w:val="27"/>
        </w:rPr>
        <w:t xml:space="preserve">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</w:t>
      </w:r>
      <w:r>
        <w:rPr>
          <w:color w:val="333333"/>
          <w:sz w:val="27"/>
          <w:szCs w:val="27"/>
        </w:rPr>
        <w:t>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применении к лицу, замещающему государственную д</w:t>
      </w:r>
      <w:r>
        <w:rPr>
          <w:color w:val="333333"/>
          <w:sz w:val="27"/>
          <w:szCs w:val="27"/>
        </w:rPr>
        <w:t>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</w:t>
      </w:r>
      <w:r>
        <w:rPr>
          <w:color w:val="333333"/>
          <w:sz w:val="27"/>
          <w:szCs w:val="27"/>
        </w:rPr>
        <w:t xml:space="preserve">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статьей 15 настоящего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</w:t>
      </w:r>
      <w:r>
        <w:rPr>
          <w:rStyle w:val="mark"/>
          <w:color w:val="333333"/>
          <w:sz w:val="27"/>
          <w:szCs w:val="27"/>
        </w:rPr>
        <w:t>01.07.2017 № 132-ФЗ)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</w:t>
      </w:r>
      <w:r>
        <w:rPr>
          <w:color w:val="333333"/>
          <w:sz w:val="27"/>
          <w:szCs w:val="27"/>
        </w:rPr>
        <w:t>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</w:t>
      </w:r>
      <w:r>
        <w:rPr>
          <w:color w:val="333333"/>
          <w:sz w:val="27"/>
          <w:szCs w:val="27"/>
        </w:rPr>
        <w:t>дителя службы обеспечения деятельности финансового уполномоченного, в связи с утратой доверия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Федеральных законов от 03.07.2016 № 236-ФЗ;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</w:t>
      </w:r>
      <w:r>
        <w:rPr>
          <w:color w:val="333333"/>
          <w:sz w:val="27"/>
          <w:szCs w:val="27"/>
        </w:rPr>
        <w:t>ом 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</w:t>
      </w:r>
      <w:r>
        <w:rPr>
          <w:color w:val="333333"/>
          <w:sz w:val="27"/>
          <w:szCs w:val="27"/>
        </w:rPr>
        <w:t>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</w:t>
      </w:r>
      <w:r>
        <w:rPr>
          <w:color w:val="333333"/>
          <w:sz w:val="27"/>
          <w:szCs w:val="27"/>
        </w:rPr>
        <w:t xml:space="preserve">едусмотренных федеральными законами.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03.07.2016 № 236-ФЗ; от 01.07.2017 № 132-ФЗ; от 04.06.2018 № 133-ФЗ)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Сведения о применении к лицу, занимающему должность в Центральном банке Российской Федерации, лицу, замещающему </w:t>
      </w:r>
      <w:r>
        <w:rPr>
          <w:color w:val="333333"/>
          <w:sz w:val="27"/>
          <w:szCs w:val="27"/>
        </w:rPr>
        <w:t xml:space="preserve">должность в государственной корпорации (компании),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</w:t>
      </w:r>
      <w:r>
        <w:rPr>
          <w:color w:val="333333"/>
          <w:sz w:val="27"/>
          <w:szCs w:val="27"/>
        </w:rPr>
        <w:t>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</w:t>
      </w:r>
      <w:r>
        <w:rPr>
          <w:color w:val="333333"/>
          <w:sz w:val="27"/>
          <w:szCs w:val="27"/>
        </w:rPr>
        <w:t>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Пенсионным фондом Российской Федерации, Фондом социального страхования Российско</w:t>
      </w:r>
      <w:r>
        <w:rPr>
          <w:color w:val="333333"/>
          <w:sz w:val="27"/>
          <w:szCs w:val="27"/>
        </w:rPr>
        <w:t>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</w:t>
      </w:r>
      <w:r>
        <w:rPr>
          <w:color w:val="333333"/>
          <w:sz w:val="27"/>
          <w:szCs w:val="27"/>
        </w:rPr>
        <w:t xml:space="preserve">ный статьей 15 настоящего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01.07.2017 № 132-ФЗ)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Обязанность организаций принимать меры по предупреждению коррупции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</w:t>
      </w:r>
      <w:r>
        <w:rPr>
          <w:color w:val="333333"/>
          <w:sz w:val="27"/>
          <w:szCs w:val="27"/>
        </w:rPr>
        <w:t>низации обязаны разрабатывать и принимать меры по предупреждению коррупции.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Меры по предупреждению коррупции, принимаемые в организации, могут включать: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определение подразделений или должностных лиц, ответственных за профилактику коррупционных и иных</w:t>
      </w:r>
      <w:r>
        <w:rPr>
          <w:color w:val="333333"/>
          <w:sz w:val="27"/>
          <w:szCs w:val="27"/>
        </w:rPr>
        <w:t xml:space="preserve"> правонарушений;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сотрудничество организации с правоохранительными органами;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разработку и внедрение в практику стандартов и процедур, направленных на обеспечение добросовестной работы организации;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принятие кодекса этики и служебного поведения работ</w:t>
      </w:r>
      <w:r>
        <w:rPr>
          <w:color w:val="333333"/>
          <w:sz w:val="27"/>
          <w:szCs w:val="27"/>
        </w:rPr>
        <w:t>ников организации;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предотвращение и урегулирование конфликта интересов;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недопущение составления неофициальной отчетности и использования поддельных документов.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03.12.2012 № 231-ФЗ)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Осуществление пр</w:t>
      </w:r>
      <w:r>
        <w:rPr>
          <w:color w:val="333333"/>
          <w:sz w:val="27"/>
          <w:szCs w:val="27"/>
        </w:rPr>
        <w:t>оверок уполномоченным подразделением Администрации Президента Российской Федерации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</w:t>
      </w:r>
      <w:r>
        <w:rPr>
          <w:color w:val="333333"/>
          <w:sz w:val="27"/>
          <w:szCs w:val="27"/>
        </w:rPr>
        <w:t>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достоверности и полноты сведений о доходах, расходах, об имуществе и обязательствах имущес</w:t>
      </w:r>
      <w:r>
        <w:rPr>
          <w:color w:val="333333"/>
          <w:sz w:val="27"/>
          <w:szCs w:val="27"/>
        </w:rPr>
        <w:t>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</w:t>
      </w:r>
      <w:r>
        <w:rPr>
          <w:color w:val="333333"/>
          <w:sz w:val="27"/>
          <w:szCs w:val="27"/>
        </w:rPr>
        <w:t>вии с нормативными правовыми актами Российской Федерации;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</w:t>
      </w:r>
      <w:r>
        <w:rPr>
          <w:color w:val="333333"/>
          <w:sz w:val="27"/>
          <w:szCs w:val="27"/>
        </w:rPr>
        <w:t>ти;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соблюдения лицами, замещающими должности, предусмотренные пунктами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части 1 статьи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</w:t>
      </w:r>
      <w:r>
        <w:rPr>
          <w:color w:val="333333"/>
          <w:sz w:val="27"/>
          <w:szCs w:val="27"/>
        </w:rPr>
        <w:t>и должности, предусмотренные пунктами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части 1 статьи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своих обязанностей в соответствии с законодательством о противодействии коррупции.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Проверки, предусмот</w:t>
      </w:r>
      <w:r>
        <w:rPr>
          <w:color w:val="333333"/>
          <w:sz w:val="27"/>
          <w:szCs w:val="27"/>
        </w:rPr>
        <w:t>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07.05.2013 № 102-ФЗ)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 Ответств</w:t>
      </w:r>
      <w:r>
        <w:rPr>
          <w:color w:val="333333"/>
          <w:sz w:val="27"/>
          <w:szCs w:val="27"/>
        </w:rPr>
        <w:t>енность юридических лиц за коррупционные правонарушения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</w:t>
      </w:r>
      <w:r>
        <w:rPr>
          <w:color w:val="333333"/>
          <w:sz w:val="27"/>
          <w:szCs w:val="27"/>
        </w:rPr>
        <w:t>менены меры ответственности в соответствии с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</w:t>
      </w:r>
      <w:r>
        <w:rPr>
          <w:color w:val="333333"/>
          <w:sz w:val="27"/>
          <w:szCs w:val="27"/>
        </w:rPr>
        <w:t>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Положения настоящей статьи распростран</w:t>
      </w:r>
      <w:r>
        <w:rPr>
          <w:color w:val="333333"/>
          <w:sz w:val="27"/>
          <w:szCs w:val="27"/>
        </w:rPr>
        <w:t>яются на иностранные юридические лица в случаях, предусмотренных законодательством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h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 Реестр лиц, уволенных в связи с утратой доверия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Сведения о применении к лицу взыскания в виде увольнения (освобождения от должности) </w:t>
      </w:r>
      <w:r>
        <w:rPr>
          <w:color w:val="333333"/>
          <w:sz w:val="27"/>
          <w:szCs w:val="27"/>
        </w:rPr>
        <w:t>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 - реестр), сроком на пять лет с момента принятия</w:t>
      </w:r>
      <w:r>
        <w:rPr>
          <w:color w:val="333333"/>
          <w:sz w:val="27"/>
          <w:szCs w:val="27"/>
        </w:rPr>
        <w:t xml:space="preserve"> акта, явившегося основанием для включения в реестр.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Сведения о </w:t>
      </w:r>
      <w:r>
        <w:rPr>
          <w:color w:val="333333"/>
          <w:sz w:val="27"/>
          <w:szCs w:val="27"/>
        </w:rPr>
        <w:t>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отмены акта, явившегося основанием для включения в реестр св</w:t>
      </w:r>
      <w:r>
        <w:rPr>
          <w:color w:val="333333"/>
          <w:sz w:val="27"/>
          <w:szCs w:val="27"/>
        </w:rPr>
        <w:t>едений о лице, уволенном в связи с утратой доверия за совершение коррупционного правонарушения;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</w:t>
      </w:r>
      <w:r>
        <w:rPr>
          <w:color w:val="333333"/>
          <w:sz w:val="27"/>
          <w:szCs w:val="27"/>
        </w:rPr>
        <w:t>зи с утратой доверия за совершение коррупционного правонарушения;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Включение в реестр сведений о лице, к которому было применено взыскание в виде уволь</w:t>
      </w:r>
      <w:r>
        <w:rPr>
          <w:color w:val="333333"/>
          <w:sz w:val="27"/>
          <w:szCs w:val="27"/>
        </w:rPr>
        <w:t>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</w:t>
      </w:r>
      <w:r>
        <w:rPr>
          <w:color w:val="333333"/>
          <w:sz w:val="27"/>
          <w:szCs w:val="27"/>
        </w:rPr>
        <w:t>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</w:t>
      </w:r>
      <w:r>
        <w:rPr>
          <w:color w:val="333333"/>
          <w:sz w:val="27"/>
          <w:szCs w:val="27"/>
        </w:rPr>
        <w:t xml:space="preserve"> Правительством Российской Федерации.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01.07.2017 № 132-ФЗ; в редакции Федерального закона от 28.12.2017 № 423-ФЗ)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i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Д.Медведев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25 </w:t>
      </w:r>
      <w:r>
        <w:rPr>
          <w:color w:val="333333"/>
          <w:sz w:val="27"/>
          <w:szCs w:val="27"/>
        </w:rPr>
        <w:t>декабря 2008 года</w:t>
      </w:r>
    </w:p>
    <w:p w:rsidR="00000000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273-ФЗ</w:t>
      </w:r>
    </w:p>
    <w:p w:rsidR="004840DF" w:rsidRDefault="004840DF">
      <w:pPr>
        <w:pStyle w:val="a3"/>
        <w:spacing w:line="300" w:lineRule="auto"/>
        <w:divId w:val="62747367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48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186A"/>
    <w:rsid w:val="004840DF"/>
    <w:rsid w:val="006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7367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14032</Words>
  <Characters>79989</Characters>
  <Application>Microsoft Office Word</Application>
  <DocSecurity>0</DocSecurity>
  <Lines>666</Lines>
  <Paragraphs>187</Paragraphs>
  <ScaleCrop>false</ScaleCrop>
  <Company/>
  <LinksUpToDate>false</LinksUpToDate>
  <CharactersWithSpaces>93834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2021-06-27T08:11:00Z</dcterms:created>
  <dcterms:modified xsi:type="dcterms:W3CDTF">2021-06-27T08:11:00Z</dcterms:modified>
</cp:coreProperties>
</file>